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94" w:rsidRPr="0090062F" w:rsidRDefault="00D33E94" w:rsidP="005420A9">
      <w:pPr>
        <w:pStyle w:val="NoSpacing"/>
        <w:spacing w:line="276" w:lineRule="auto"/>
        <w:jc w:val="both"/>
        <w:rPr>
          <w:rFonts w:ascii="Times New Roman" w:hAnsi="Times New Roman"/>
          <w:sz w:val="24"/>
          <w:szCs w:val="24"/>
          <w:lang w:val="sr-Latn-CS"/>
        </w:rPr>
      </w:pPr>
      <w:r w:rsidRPr="0090062F">
        <w:rPr>
          <w:rFonts w:ascii="Times New Roman" w:hAnsi="Times New Roman"/>
          <w:sz w:val="24"/>
          <w:szCs w:val="24"/>
          <w:lang w:val="sr-Latn-CS"/>
        </w:rPr>
        <w:t>РЕПУБЛИКА СРБИЈА</w:t>
      </w:r>
    </w:p>
    <w:p w:rsidR="00D33E94" w:rsidRPr="0090062F" w:rsidRDefault="00D33E94" w:rsidP="005420A9">
      <w:pPr>
        <w:pStyle w:val="NoSpacing"/>
        <w:spacing w:line="276" w:lineRule="auto"/>
        <w:jc w:val="both"/>
        <w:rPr>
          <w:rFonts w:ascii="Times New Roman" w:hAnsi="Times New Roman"/>
          <w:sz w:val="24"/>
          <w:szCs w:val="24"/>
          <w:lang w:val="sr-Latn-CS"/>
        </w:rPr>
      </w:pPr>
      <w:r w:rsidRPr="0090062F">
        <w:rPr>
          <w:rFonts w:ascii="Times New Roman" w:hAnsi="Times New Roman"/>
          <w:sz w:val="24"/>
          <w:szCs w:val="24"/>
          <w:lang w:val="sr-Latn-CS"/>
        </w:rPr>
        <w:t>НАРОДНА СКУПШТИНА</w:t>
      </w:r>
    </w:p>
    <w:p w:rsidR="00D33E94" w:rsidRPr="0090062F" w:rsidRDefault="00D33E94" w:rsidP="005420A9">
      <w:pPr>
        <w:pStyle w:val="NoSpacing"/>
        <w:spacing w:line="276" w:lineRule="auto"/>
        <w:jc w:val="both"/>
        <w:rPr>
          <w:rFonts w:ascii="Times New Roman" w:hAnsi="Times New Roman"/>
          <w:sz w:val="24"/>
          <w:szCs w:val="24"/>
          <w:lang w:val="sr-Latn-CS"/>
        </w:rPr>
      </w:pPr>
      <w:r w:rsidRPr="0090062F">
        <w:rPr>
          <w:rFonts w:ascii="Times New Roman" w:hAnsi="Times New Roman"/>
          <w:sz w:val="24"/>
          <w:szCs w:val="24"/>
          <w:lang w:val="sr-Latn-CS"/>
        </w:rPr>
        <w:t>Одбор за пољопривреду, шумарство</w:t>
      </w:r>
    </w:p>
    <w:p w:rsidR="00D33E94" w:rsidRPr="0090062F" w:rsidRDefault="00D33E94" w:rsidP="005420A9">
      <w:pPr>
        <w:pStyle w:val="NoSpacing"/>
        <w:spacing w:line="276" w:lineRule="auto"/>
        <w:jc w:val="both"/>
        <w:rPr>
          <w:rFonts w:ascii="Times New Roman" w:hAnsi="Times New Roman"/>
          <w:sz w:val="24"/>
          <w:szCs w:val="24"/>
          <w:lang w:val="sr-Latn-CS"/>
        </w:rPr>
      </w:pPr>
      <w:r w:rsidRPr="0090062F">
        <w:rPr>
          <w:rFonts w:ascii="Times New Roman" w:hAnsi="Times New Roman"/>
          <w:sz w:val="24"/>
          <w:szCs w:val="24"/>
          <w:lang w:val="sr-Latn-CS"/>
        </w:rPr>
        <w:t>и водопривреду</w:t>
      </w:r>
    </w:p>
    <w:p w:rsidR="00D33E94" w:rsidRPr="0090062F" w:rsidRDefault="00D33E94" w:rsidP="005420A9">
      <w:pPr>
        <w:spacing w:after="0"/>
        <w:jc w:val="both"/>
        <w:rPr>
          <w:rFonts w:ascii="Times New Roman" w:eastAsia="Calibri" w:hAnsi="Times New Roman" w:cs="Times New Roman"/>
          <w:sz w:val="24"/>
          <w:szCs w:val="24"/>
        </w:rPr>
      </w:pPr>
      <w:r w:rsidRPr="0090062F">
        <w:rPr>
          <w:rFonts w:ascii="Times New Roman" w:eastAsia="Calibri" w:hAnsi="Times New Roman" w:cs="Times New Roman"/>
          <w:sz w:val="24"/>
          <w:szCs w:val="24"/>
          <w:lang w:val="sr-Cyrl-CS"/>
        </w:rPr>
        <w:t xml:space="preserve">12 Број </w:t>
      </w:r>
      <w:r w:rsidR="00C711C1" w:rsidRPr="0090062F">
        <w:rPr>
          <w:rFonts w:ascii="Times New Roman" w:eastAsia="Calibri" w:hAnsi="Times New Roman" w:cs="Times New Roman"/>
          <w:sz w:val="24"/>
          <w:szCs w:val="24"/>
          <w:lang w:val="sr-Cyrl-CS"/>
        </w:rPr>
        <w:t>06-2/</w:t>
      </w:r>
      <w:r w:rsidR="00AD7605" w:rsidRPr="0090062F">
        <w:rPr>
          <w:rFonts w:ascii="Times New Roman" w:eastAsia="Calibri" w:hAnsi="Times New Roman" w:cs="Times New Roman"/>
          <w:sz w:val="24"/>
          <w:szCs w:val="24"/>
          <w:lang w:val="sr-Cyrl-CS"/>
        </w:rPr>
        <w:t>83</w:t>
      </w:r>
      <w:r w:rsidR="00E0129B" w:rsidRPr="0090062F">
        <w:rPr>
          <w:rFonts w:ascii="Times New Roman" w:eastAsia="Calibri" w:hAnsi="Times New Roman" w:cs="Times New Roman"/>
          <w:sz w:val="24"/>
          <w:szCs w:val="24"/>
          <w:lang w:val="sr-Cyrl-CS"/>
        </w:rPr>
        <w:t>-26</w:t>
      </w:r>
    </w:p>
    <w:p w:rsidR="00D33E94" w:rsidRPr="0090062F" w:rsidRDefault="00AD7605" w:rsidP="005420A9">
      <w:pPr>
        <w:spacing w:after="0"/>
        <w:jc w:val="both"/>
        <w:rPr>
          <w:rFonts w:ascii="Times New Roman" w:eastAsia="Calibri" w:hAnsi="Times New Roman" w:cs="Times New Roman"/>
          <w:sz w:val="24"/>
          <w:szCs w:val="24"/>
          <w:lang w:val="sr-Cyrl-CS"/>
        </w:rPr>
      </w:pPr>
      <w:r w:rsidRPr="0090062F">
        <w:rPr>
          <w:rFonts w:ascii="Times New Roman" w:eastAsia="Calibri" w:hAnsi="Times New Roman" w:cs="Times New Roman"/>
          <w:sz w:val="24"/>
          <w:szCs w:val="24"/>
          <w:lang w:val="sr-Cyrl-RS"/>
        </w:rPr>
        <w:t>11</w:t>
      </w:r>
      <w:r w:rsidR="00C711C1" w:rsidRPr="0090062F">
        <w:rPr>
          <w:rFonts w:ascii="Times New Roman" w:eastAsia="Calibri" w:hAnsi="Times New Roman" w:cs="Times New Roman"/>
          <w:sz w:val="24"/>
          <w:szCs w:val="24"/>
          <w:lang w:val="sr-Cyrl-RS"/>
        </w:rPr>
        <w:t xml:space="preserve">. </w:t>
      </w:r>
      <w:r w:rsidRPr="0090062F">
        <w:rPr>
          <w:rFonts w:ascii="Times New Roman" w:eastAsia="Calibri" w:hAnsi="Times New Roman" w:cs="Times New Roman"/>
          <w:sz w:val="24"/>
          <w:szCs w:val="24"/>
          <w:lang w:val="sr-Cyrl-RS"/>
        </w:rPr>
        <w:t>мај</w:t>
      </w:r>
      <w:r w:rsidR="00980D30" w:rsidRPr="0090062F">
        <w:rPr>
          <w:rFonts w:ascii="Times New Roman" w:eastAsia="Calibri" w:hAnsi="Times New Roman" w:cs="Times New Roman"/>
          <w:sz w:val="24"/>
          <w:szCs w:val="24"/>
          <w:lang w:val="sr-Cyrl-CS"/>
        </w:rPr>
        <w:t xml:space="preserve"> </w:t>
      </w:r>
      <w:r w:rsidR="00D33E94" w:rsidRPr="0090062F">
        <w:rPr>
          <w:rFonts w:ascii="Times New Roman" w:eastAsia="Calibri" w:hAnsi="Times New Roman" w:cs="Times New Roman"/>
          <w:sz w:val="24"/>
          <w:szCs w:val="24"/>
          <w:lang w:val="sr-Cyrl-CS"/>
        </w:rPr>
        <w:t>20</w:t>
      </w:r>
      <w:r w:rsidR="00D33E94" w:rsidRPr="0090062F">
        <w:rPr>
          <w:rFonts w:ascii="Times New Roman" w:eastAsia="Calibri" w:hAnsi="Times New Roman" w:cs="Times New Roman"/>
          <w:sz w:val="24"/>
          <w:szCs w:val="24"/>
        </w:rPr>
        <w:t>2</w:t>
      </w:r>
      <w:r w:rsidR="00E0129B" w:rsidRPr="0090062F">
        <w:rPr>
          <w:rFonts w:ascii="Times New Roman" w:eastAsia="Calibri" w:hAnsi="Times New Roman" w:cs="Times New Roman"/>
          <w:sz w:val="24"/>
          <w:szCs w:val="24"/>
          <w:lang w:val="sr-Cyrl-RS"/>
        </w:rPr>
        <w:t>6</w:t>
      </w:r>
      <w:r w:rsidR="00D33E94" w:rsidRPr="0090062F">
        <w:rPr>
          <w:rFonts w:ascii="Times New Roman" w:eastAsia="Calibri" w:hAnsi="Times New Roman" w:cs="Times New Roman"/>
          <w:sz w:val="24"/>
          <w:szCs w:val="24"/>
          <w:lang w:val="sr-Cyrl-CS"/>
        </w:rPr>
        <w:t>. године</w:t>
      </w:r>
    </w:p>
    <w:p w:rsidR="00D33E94" w:rsidRPr="0090062F" w:rsidRDefault="00D33E94" w:rsidP="005420A9">
      <w:pPr>
        <w:spacing w:after="0"/>
        <w:jc w:val="both"/>
        <w:rPr>
          <w:rFonts w:ascii="Times New Roman" w:eastAsia="Calibri" w:hAnsi="Times New Roman" w:cs="Times New Roman"/>
          <w:sz w:val="24"/>
          <w:szCs w:val="24"/>
          <w:lang w:val="sr-Cyrl-CS"/>
        </w:rPr>
      </w:pPr>
      <w:r w:rsidRPr="0090062F">
        <w:rPr>
          <w:rFonts w:ascii="Times New Roman" w:eastAsia="Calibri" w:hAnsi="Times New Roman" w:cs="Times New Roman"/>
          <w:sz w:val="24"/>
          <w:szCs w:val="24"/>
          <w:lang w:val="sr-Cyrl-CS"/>
        </w:rPr>
        <w:t>Б е о г р а д</w:t>
      </w:r>
    </w:p>
    <w:p w:rsidR="00D33E94" w:rsidRPr="0090062F" w:rsidRDefault="00D33E94" w:rsidP="005420A9">
      <w:pPr>
        <w:spacing w:after="0"/>
        <w:jc w:val="both"/>
        <w:rPr>
          <w:rFonts w:ascii="Times New Roman" w:hAnsi="Times New Roman" w:cs="Times New Roman"/>
          <w:b/>
          <w:color w:val="C00000"/>
          <w:sz w:val="24"/>
          <w:szCs w:val="24"/>
          <w:lang w:val="sr-Cyrl-RS"/>
        </w:rPr>
      </w:pPr>
    </w:p>
    <w:p w:rsidR="00D33E94" w:rsidRPr="0090062F" w:rsidRDefault="00D33E94" w:rsidP="005420A9">
      <w:pPr>
        <w:spacing w:after="0"/>
        <w:jc w:val="both"/>
        <w:rPr>
          <w:rFonts w:ascii="Times New Roman" w:hAnsi="Times New Roman" w:cs="Times New Roman"/>
          <w:b/>
          <w:color w:val="C00000"/>
          <w:sz w:val="24"/>
          <w:szCs w:val="24"/>
        </w:rPr>
      </w:pPr>
    </w:p>
    <w:p w:rsidR="00D33E94" w:rsidRPr="0090062F" w:rsidRDefault="00D33E94" w:rsidP="00462066">
      <w:pPr>
        <w:spacing w:after="0"/>
        <w:jc w:val="center"/>
        <w:rPr>
          <w:rFonts w:ascii="Times New Roman" w:hAnsi="Times New Roman" w:cs="Times New Roman"/>
          <w:sz w:val="24"/>
          <w:szCs w:val="24"/>
          <w:lang w:val="sr-Cyrl-CS"/>
        </w:rPr>
      </w:pPr>
      <w:r w:rsidRPr="0090062F">
        <w:rPr>
          <w:rFonts w:ascii="Times New Roman" w:hAnsi="Times New Roman" w:cs="Times New Roman"/>
          <w:sz w:val="24"/>
          <w:szCs w:val="24"/>
          <w:lang w:val="sr-Cyrl-CS"/>
        </w:rPr>
        <w:t>З А П И С Н И К</w:t>
      </w:r>
    </w:p>
    <w:p w:rsidR="00D33E94" w:rsidRPr="0090062F" w:rsidRDefault="00AD7605" w:rsidP="00462066">
      <w:pPr>
        <w:spacing w:after="0"/>
        <w:jc w:val="center"/>
        <w:rPr>
          <w:rFonts w:ascii="Times New Roman" w:hAnsi="Times New Roman" w:cs="Times New Roman"/>
          <w:sz w:val="24"/>
          <w:szCs w:val="24"/>
          <w:lang w:val="sr-Cyrl-CS"/>
        </w:rPr>
      </w:pPr>
      <w:r w:rsidRPr="0090062F">
        <w:rPr>
          <w:rFonts w:ascii="Times New Roman" w:hAnsi="Times New Roman" w:cs="Times New Roman"/>
          <w:sz w:val="24"/>
          <w:szCs w:val="24"/>
          <w:lang w:val="sr-Cyrl-RS"/>
        </w:rPr>
        <w:t>29</w:t>
      </w:r>
      <w:r w:rsidR="00980D30" w:rsidRPr="0090062F">
        <w:rPr>
          <w:rFonts w:ascii="Times New Roman" w:hAnsi="Times New Roman" w:cs="Times New Roman"/>
          <w:sz w:val="24"/>
          <w:szCs w:val="24"/>
          <w:lang w:val="sr-Cyrl-RS"/>
        </w:rPr>
        <w:t xml:space="preserve">. </w:t>
      </w:r>
      <w:r w:rsidR="00D33E94" w:rsidRPr="0090062F">
        <w:rPr>
          <w:rFonts w:ascii="Times New Roman" w:hAnsi="Times New Roman" w:cs="Times New Roman"/>
          <w:sz w:val="24"/>
          <w:szCs w:val="24"/>
          <w:lang w:val="sr-Cyrl-CS"/>
        </w:rPr>
        <w:t>СЕДНИЦЕ ОДБОРА ЗА ПОЉОПРИВРЕДУ, ШУМАРСТВО</w:t>
      </w:r>
    </w:p>
    <w:p w:rsidR="00D33E94" w:rsidRPr="0090062F" w:rsidRDefault="00AD7605" w:rsidP="00462066">
      <w:pPr>
        <w:spacing w:after="0"/>
        <w:jc w:val="center"/>
        <w:rPr>
          <w:rFonts w:ascii="Times New Roman" w:hAnsi="Times New Roman" w:cs="Times New Roman"/>
          <w:sz w:val="24"/>
          <w:szCs w:val="24"/>
          <w:lang w:val="sr-Cyrl-CS"/>
        </w:rPr>
      </w:pPr>
      <w:r w:rsidRPr="0090062F">
        <w:rPr>
          <w:rFonts w:ascii="Times New Roman" w:hAnsi="Times New Roman" w:cs="Times New Roman"/>
          <w:sz w:val="24"/>
          <w:szCs w:val="24"/>
          <w:lang w:val="sr-Cyrl-CS"/>
        </w:rPr>
        <w:t>И  ВОДОПРИВРЕДУ, ОДРЖАНЕ 11</w:t>
      </w:r>
      <w:r w:rsidR="00D33E94" w:rsidRPr="0090062F">
        <w:rPr>
          <w:rFonts w:ascii="Times New Roman" w:hAnsi="Times New Roman" w:cs="Times New Roman"/>
          <w:sz w:val="24"/>
          <w:szCs w:val="24"/>
        </w:rPr>
        <w:t>.</w:t>
      </w:r>
      <w:r w:rsidR="00D33E94" w:rsidRPr="0090062F">
        <w:rPr>
          <w:rFonts w:ascii="Times New Roman" w:hAnsi="Times New Roman" w:cs="Times New Roman"/>
          <w:sz w:val="24"/>
          <w:szCs w:val="24"/>
          <w:lang w:val="sr-Cyrl-CS"/>
        </w:rPr>
        <w:t xml:space="preserve"> </w:t>
      </w:r>
      <w:r w:rsidRPr="0090062F">
        <w:rPr>
          <w:rFonts w:ascii="Times New Roman" w:hAnsi="Times New Roman" w:cs="Times New Roman"/>
          <w:sz w:val="24"/>
          <w:szCs w:val="24"/>
          <w:lang w:val="sr-Cyrl-CS"/>
        </w:rPr>
        <w:t>МАЈ</w:t>
      </w:r>
      <w:r w:rsidR="00E0129B" w:rsidRPr="0090062F">
        <w:rPr>
          <w:rFonts w:ascii="Times New Roman" w:hAnsi="Times New Roman" w:cs="Times New Roman"/>
          <w:sz w:val="24"/>
          <w:szCs w:val="24"/>
          <w:lang w:val="sr-Cyrl-CS"/>
        </w:rPr>
        <w:t>А</w:t>
      </w:r>
      <w:r w:rsidR="00D33E94" w:rsidRPr="0090062F">
        <w:rPr>
          <w:rFonts w:ascii="Times New Roman" w:hAnsi="Times New Roman" w:cs="Times New Roman"/>
          <w:sz w:val="24"/>
          <w:szCs w:val="24"/>
          <w:lang w:val="sr-Cyrl-CS"/>
        </w:rPr>
        <w:t xml:space="preserve"> 202</w:t>
      </w:r>
      <w:r w:rsidR="00E0129B" w:rsidRPr="0090062F">
        <w:rPr>
          <w:rFonts w:ascii="Times New Roman" w:hAnsi="Times New Roman" w:cs="Times New Roman"/>
          <w:sz w:val="24"/>
          <w:szCs w:val="24"/>
          <w:lang w:val="sr-Cyrl-RS"/>
        </w:rPr>
        <w:t>6</w:t>
      </w:r>
      <w:r w:rsidR="00D33E94" w:rsidRPr="0090062F">
        <w:rPr>
          <w:rFonts w:ascii="Times New Roman" w:hAnsi="Times New Roman" w:cs="Times New Roman"/>
          <w:sz w:val="24"/>
          <w:szCs w:val="24"/>
          <w:lang w:val="sr-Cyrl-CS"/>
        </w:rPr>
        <w:t>. ГОДИНЕ</w:t>
      </w:r>
    </w:p>
    <w:p w:rsidR="00D33E94" w:rsidRPr="0090062F" w:rsidRDefault="00D33E94" w:rsidP="00462066">
      <w:pPr>
        <w:spacing w:after="0"/>
        <w:jc w:val="center"/>
        <w:rPr>
          <w:rFonts w:ascii="Times New Roman" w:hAnsi="Times New Roman" w:cs="Times New Roman"/>
          <w:color w:val="C00000"/>
          <w:sz w:val="24"/>
          <w:szCs w:val="24"/>
          <w:lang w:val="sr-Cyrl-CS"/>
        </w:rPr>
      </w:pPr>
    </w:p>
    <w:p w:rsidR="00D33E94" w:rsidRPr="0090062F" w:rsidRDefault="00D33E94" w:rsidP="005420A9">
      <w:pPr>
        <w:spacing w:after="0"/>
        <w:jc w:val="both"/>
        <w:rPr>
          <w:rFonts w:ascii="Times New Roman" w:hAnsi="Times New Roman" w:cs="Times New Roman"/>
          <w:color w:val="C00000"/>
          <w:sz w:val="24"/>
          <w:szCs w:val="24"/>
          <w:lang w:val="sr-Cyrl-CS"/>
        </w:rPr>
      </w:pPr>
    </w:p>
    <w:p w:rsidR="00D33E94" w:rsidRPr="0090062F" w:rsidRDefault="00D33E94" w:rsidP="005420A9">
      <w:pPr>
        <w:spacing w:after="0"/>
        <w:ind w:firstLine="720"/>
        <w:jc w:val="both"/>
        <w:rPr>
          <w:rFonts w:ascii="Times New Roman" w:hAnsi="Times New Roman" w:cs="Times New Roman"/>
          <w:sz w:val="24"/>
          <w:szCs w:val="24"/>
          <w:lang w:val="sr-Cyrl-CS"/>
        </w:rPr>
      </w:pPr>
      <w:r w:rsidRPr="0090062F">
        <w:rPr>
          <w:rFonts w:ascii="Times New Roman" w:hAnsi="Times New Roman" w:cs="Times New Roman"/>
          <w:sz w:val="24"/>
          <w:szCs w:val="24"/>
          <w:lang w:val="sr-Cyrl-CS"/>
        </w:rPr>
        <w:t>Седница је почела у 1</w:t>
      </w:r>
      <w:r w:rsidR="00AD7605" w:rsidRPr="0090062F">
        <w:rPr>
          <w:rFonts w:ascii="Times New Roman" w:hAnsi="Times New Roman" w:cs="Times New Roman"/>
          <w:sz w:val="24"/>
          <w:szCs w:val="24"/>
          <w:lang w:val="sr-Cyrl-RS"/>
        </w:rPr>
        <w:t>1</w:t>
      </w:r>
      <w:r w:rsidRPr="0090062F">
        <w:rPr>
          <w:rFonts w:ascii="Times New Roman" w:hAnsi="Times New Roman" w:cs="Times New Roman"/>
          <w:sz w:val="24"/>
          <w:szCs w:val="24"/>
          <w:lang w:val="sr-Cyrl-CS"/>
        </w:rPr>
        <w:t>,</w:t>
      </w:r>
      <w:r w:rsidR="00AD7605" w:rsidRPr="0090062F">
        <w:rPr>
          <w:rFonts w:ascii="Times New Roman" w:hAnsi="Times New Roman" w:cs="Times New Roman"/>
          <w:sz w:val="24"/>
          <w:szCs w:val="24"/>
          <w:lang w:val="sr-Cyrl-RS"/>
        </w:rPr>
        <w:t>00</w:t>
      </w:r>
      <w:r w:rsidRPr="0090062F">
        <w:rPr>
          <w:rFonts w:ascii="Times New Roman" w:hAnsi="Times New Roman" w:cs="Times New Roman"/>
          <w:sz w:val="24"/>
          <w:szCs w:val="24"/>
          <w:lang w:val="sr-Cyrl-CS"/>
        </w:rPr>
        <w:t xml:space="preserve"> часова.</w:t>
      </w:r>
    </w:p>
    <w:p w:rsidR="00D33E94" w:rsidRPr="0090062F" w:rsidRDefault="00D33E94" w:rsidP="005420A9">
      <w:pPr>
        <w:pStyle w:val="NoSpacing"/>
        <w:spacing w:line="276" w:lineRule="auto"/>
        <w:ind w:firstLine="720"/>
        <w:jc w:val="both"/>
        <w:rPr>
          <w:rFonts w:ascii="Times New Roman" w:hAnsi="Times New Roman"/>
          <w:sz w:val="24"/>
          <w:szCs w:val="24"/>
          <w:lang w:val="sr-Cyrl-CS"/>
        </w:rPr>
      </w:pPr>
      <w:r w:rsidRPr="0090062F">
        <w:rPr>
          <w:rFonts w:ascii="Times New Roman" w:hAnsi="Times New Roman"/>
          <w:sz w:val="24"/>
          <w:szCs w:val="24"/>
          <w:lang w:val="sr-Cyrl-CS"/>
        </w:rPr>
        <w:t>Седници је председавао Маријан Ристичевић, председник Одбора.</w:t>
      </w:r>
    </w:p>
    <w:p w:rsidR="00BB6159" w:rsidRPr="0090062F" w:rsidRDefault="00D33E94" w:rsidP="005420A9">
      <w:pPr>
        <w:spacing w:after="0"/>
        <w:ind w:firstLine="720"/>
        <w:jc w:val="both"/>
        <w:rPr>
          <w:rFonts w:ascii="Times New Roman" w:eastAsia="Times New Roman" w:hAnsi="Times New Roman" w:cs="Times New Roman"/>
          <w:sz w:val="24"/>
          <w:szCs w:val="24"/>
          <w:lang w:val="sr-Cyrl-RS" w:eastAsia="en-GB"/>
        </w:rPr>
      </w:pPr>
      <w:r w:rsidRPr="0090062F">
        <w:rPr>
          <w:rFonts w:ascii="Times New Roman" w:hAnsi="Times New Roman" w:cs="Times New Roman"/>
          <w:sz w:val="24"/>
          <w:szCs w:val="24"/>
          <w:lang w:val="sr-Cyrl-CS"/>
        </w:rPr>
        <w:t>Седници су присуствовали чланови Одбора:</w:t>
      </w:r>
      <w:r w:rsidR="00C711C1" w:rsidRPr="0090062F">
        <w:rPr>
          <w:rFonts w:ascii="Times New Roman" w:hAnsi="Times New Roman" w:cs="Times New Roman"/>
          <w:sz w:val="24"/>
          <w:szCs w:val="24"/>
          <w:lang w:val="sr-Cyrl-RS"/>
        </w:rPr>
        <w:t xml:space="preserve"> </w:t>
      </w:r>
      <w:r w:rsidR="00AD7605" w:rsidRPr="0090062F">
        <w:rPr>
          <w:rFonts w:ascii="Times New Roman" w:hAnsi="Times New Roman" w:cs="Times New Roman"/>
          <w:sz w:val="24"/>
          <w:szCs w:val="24"/>
          <w:lang w:val="sr-Cyrl-RS"/>
        </w:rPr>
        <w:t>Верољуб Матић</w:t>
      </w:r>
      <w:r w:rsidR="00E0129B" w:rsidRPr="0090062F">
        <w:rPr>
          <w:rFonts w:ascii="Times New Roman" w:hAnsi="Times New Roman" w:cs="Times New Roman"/>
          <w:sz w:val="24"/>
          <w:szCs w:val="24"/>
          <w:lang w:val="sr-Cyrl-RS"/>
        </w:rPr>
        <w:t xml:space="preserve">, </w:t>
      </w:r>
      <w:r w:rsidR="00AD7605" w:rsidRPr="0090062F">
        <w:rPr>
          <w:rFonts w:ascii="Times New Roman" w:hAnsi="Times New Roman" w:cs="Times New Roman"/>
          <w:color w:val="000000" w:themeColor="text1"/>
          <w:sz w:val="24"/>
          <w:szCs w:val="24"/>
          <w:lang w:val="sr-Cyrl-RS"/>
        </w:rPr>
        <w:t>Драган Јовановић,</w:t>
      </w:r>
      <w:r w:rsidR="00BB6159" w:rsidRPr="0090062F">
        <w:rPr>
          <w:rFonts w:ascii="Times New Roman" w:eastAsia="Times New Roman" w:hAnsi="Times New Roman" w:cs="Times New Roman"/>
          <w:sz w:val="24"/>
          <w:szCs w:val="24"/>
          <w:lang w:val="sr-Cyrl-RS" w:eastAsia="en-GB"/>
        </w:rPr>
        <w:t xml:space="preserve"> </w:t>
      </w:r>
      <w:r w:rsidR="00AD7605" w:rsidRPr="0090062F">
        <w:rPr>
          <w:rFonts w:ascii="Times New Roman" w:eastAsia="Times New Roman" w:hAnsi="Times New Roman" w:cs="Times New Roman"/>
          <w:sz w:val="24"/>
          <w:szCs w:val="24"/>
          <w:lang w:val="sr-Cyrl-RS" w:eastAsia="en-GB"/>
        </w:rPr>
        <w:t xml:space="preserve">Ивана Стаматовић, </w:t>
      </w:r>
      <w:r w:rsidR="00BB6159" w:rsidRPr="0090062F">
        <w:rPr>
          <w:rFonts w:ascii="Times New Roman" w:eastAsia="Times New Roman" w:hAnsi="Times New Roman" w:cs="Times New Roman"/>
          <w:sz w:val="24"/>
          <w:szCs w:val="24"/>
          <w:lang w:val="sr-Cyrl-RS" w:eastAsia="en-GB"/>
        </w:rPr>
        <w:t xml:space="preserve">Дијана Радовић, </w:t>
      </w:r>
      <w:r w:rsidRPr="0090062F">
        <w:rPr>
          <w:rFonts w:ascii="Times New Roman" w:eastAsia="Times New Roman" w:hAnsi="Times New Roman" w:cs="Times New Roman"/>
          <w:sz w:val="24"/>
          <w:szCs w:val="24"/>
          <w:lang w:val="sr-Cyrl-RS" w:eastAsia="en-GB"/>
        </w:rPr>
        <w:t>Јожеф Тобиаш</w:t>
      </w:r>
      <w:r w:rsidR="00BB6159" w:rsidRPr="0090062F">
        <w:rPr>
          <w:rFonts w:ascii="Times New Roman" w:eastAsia="Times New Roman" w:hAnsi="Times New Roman" w:cs="Times New Roman"/>
          <w:sz w:val="24"/>
          <w:szCs w:val="24"/>
          <w:lang w:val="sr-Cyrl-RS" w:eastAsia="en-GB"/>
        </w:rPr>
        <w:t xml:space="preserve">, </w:t>
      </w:r>
      <w:r w:rsidR="00804B9F" w:rsidRPr="0090062F">
        <w:rPr>
          <w:rFonts w:ascii="Times New Roman" w:eastAsia="Times New Roman" w:hAnsi="Times New Roman" w:cs="Times New Roman"/>
          <w:sz w:val="24"/>
          <w:szCs w:val="24"/>
          <w:lang w:val="sr-Cyrl-RS" w:eastAsia="en-GB"/>
        </w:rPr>
        <w:t>Слободан Илић</w:t>
      </w:r>
      <w:r w:rsidR="00AD7605" w:rsidRPr="0090062F">
        <w:rPr>
          <w:rFonts w:ascii="Times New Roman" w:eastAsia="Times New Roman" w:hAnsi="Times New Roman" w:cs="Times New Roman"/>
          <w:sz w:val="24"/>
          <w:szCs w:val="24"/>
          <w:lang w:val="sr-Cyrl-RS" w:eastAsia="en-GB"/>
        </w:rPr>
        <w:t xml:space="preserve"> и Слободан Петровић.</w:t>
      </w:r>
    </w:p>
    <w:p w:rsidR="00E0129B" w:rsidRPr="0090062F" w:rsidRDefault="00E0129B" w:rsidP="005420A9">
      <w:pPr>
        <w:spacing w:after="0"/>
        <w:ind w:firstLine="720"/>
        <w:jc w:val="both"/>
        <w:rPr>
          <w:rFonts w:ascii="Times New Roman" w:eastAsia="Times New Roman" w:hAnsi="Times New Roman" w:cs="Times New Roman"/>
          <w:sz w:val="24"/>
          <w:szCs w:val="24"/>
          <w:lang w:val="sr-Cyrl-RS" w:eastAsia="en-GB"/>
        </w:rPr>
      </w:pPr>
      <w:r w:rsidRPr="0090062F">
        <w:rPr>
          <w:rFonts w:ascii="Times New Roman" w:hAnsi="Times New Roman" w:cs="Times New Roman"/>
          <w:sz w:val="24"/>
          <w:szCs w:val="24"/>
          <w:lang w:val="sr-Cyrl-CS"/>
        </w:rPr>
        <w:t xml:space="preserve">Седници су присуствовали заменици чланова Одбора: </w:t>
      </w:r>
      <w:r w:rsidR="00AD7605" w:rsidRPr="0090062F">
        <w:rPr>
          <w:rFonts w:ascii="Times New Roman" w:hAnsi="Times New Roman" w:cs="Times New Roman"/>
          <w:sz w:val="24"/>
          <w:szCs w:val="24"/>
          <w:lang w:val="sr-Cyrl-CS"/>
        </w:rPr>
        <w:t xml:space="preserve">Станислава Јаношевић (заменик Жике Гојковића), Весна Станковић (заменик Дејана Булатовића) и </w:t>
      </w:r>
      <w:r w:rsidRPr="0090062F">
        <w:rPr>
          <w:rFonts w:ascii="Times New Roman" w:hAnsi="Times New Roman" w:cs="Times New Roman"/>
          <w:sz w:val="24"/>
          <w:szCs w:val="24"/>
          <w:lang w:val="sr-Cyrl-CS"/>
        </w:rPr>
        <w:t>Миљана Милојевић</w:t>
      </w:r>
      <w:r w:rsidR="004D6F0B" w:rsidRPr="0090062F">
        <w:rPr>
          <w:rFonts w:ascii="Times New Roman" w:hAnsi="Times New Roman" w:cs="Times New Roman"/>
          <w:sz w:val="24"/>
          <w:szCs w:val="24"/>
          <w:lang w:val="sr-Cyrl-CS"/>
        </w:rPr>
        <w:t xml:space="preserve"> </w:t>
      </w:r>
      <w:r w:rsidR="004D6F0B" w:rsidRPr="0090062F">
        <w:rPr>
          <w:rFonts w:ascii="Times New Roman" w:eastAsia="Times New Roman" w:hAnsi="Times New Roman" w:cs="Times New Roman"/>
          <w:sz w:val="24"/>
          <w:szCs w:val="24"/>
          <w:lang w:val="sr-Cyrl-RS" w:eastAsia="en-GB"/>
        </w:rPr>
        <w:t>(заменик Радослава Милојичића)</w:t>
      </w:r>
      <w:r w:rsidR="00AD7605" w:rsidRPr="0090062F">
        <w:rPr>
          <w:rFonts w:ascii="Times New Roman" w:eastAsia="Times New Roman" w:hAnsi="Times New Roman" w:cs="Times New Roman"/>
          <w:sz w:val="24"/>
          <w:szCs w:val="24"/>
          <w:lang w:val="sr-Cyrl-RS" w:eastAsia="en-GB"/>
        </w:rPr>
        <w:t>.</w:t>
      </w:r>
    </w:p>
    <w:p w:rsidR="001374BF" w:rsidRPr="0090062F" w:rsidRDefault="00D33E94" w:rsidP="007300C7">
      <w:pPr>
        <w:ind w:firstLine="720"/>
        <w:jc w:val="both"/>
        <w:rPr>
          <w:rFonts w:ascii="Times New Roman" w:hAnsi="Times New Roman" w:cs="Times New Roman"/>
          <w:sz w:val="24"/>
          <w:szCs w:val="24"/>
          <w:lang w:val="sr-Cyrl-CS"/>
        </w:rPr>
      </w:pPr>
      <w:proofErr w:type="spellStart"/>
      <w:r w:rsidRPr="0090062F">
        <w:rPr>
          <w:rFonts w:ascii="Times New Roman" w:hAnsi="Times New Roman" w:cs="Times New Roman"/>
          <w:sz w:val="24"/>
          <w:szCs w:val="24"/>
        </w:rPr>
        <w:t>Седници</w:t>
      </w:r>
      <w:proofErr w:type="spellEnd"/>
      <w:r w:rsidRPr="0090062F">
        <w:rPr>
          <w:rFonts w:ascii="Times New Roman" w:hAnsi="Times New Roman" w:cs="Times New Roman"/>
          <w:sz w:val="24"/>
          <w:szCs w:val="24"/>
        </w:rPr>
        <w:t xml:space="preserve"> </w:t>
      </w:r>
      <w:r w:rsidRPr="0090062F">
        <w:rPr>
          <w:rFonts w:ascii="Times New Roman" w:hAnsi="Times New Roman" w:cs="Times New Roman"/>
          <w:sz w:val="24"/>
          <w:szCs w:val="24"/>
          <w:lang w:val="sr-Cyrl-RS"/>
        </w:rPr>
        <w:t xml:space="preserve">нису </w:t>
      </w:r>
      <w:proofErr w:type="spellStart"/>
      <w:r w:rsidRPr="0090062F">
        <w:rPr>
          <w:rFonts w:ascii="Times New Roman" w:hAnsi="Times New Roman" w:cs="Times New Roman"/>
          <w:sz w:val="24"/>
          <w:szCs w:val="24"/>
        </w:rPr>
        <w:t>присуствова</w:t>
      </w:r>
      <w:proofErr w:type="spellEnd"/>
      <w:r w:rsidRPr="0090062F">
        <w:rPr>
          <w:rFonts w:ascii="Times New Roman" w:hAnsi="Times New Roman" w:cs="Times New Roman"/>
          <w:sz w:val="24"/>
          <w:szCs w:val="24"/>
          <w:lang w:val="sr-Cyrl-RS"/>
        </w:rPr>
        <w:t xml:space="preserve">ли </w:t>
      </w:r>
      <w:r w:rsidRPr="0090062F">
        <w:rPr>
          <w:rFonts w:ascii="Times New Roman" w:hAnsi="Times New Roman" w:cs="Times New Roman"/>
          <w:sz w:val="24"/>
          <w:szCs w:val="24"/>
          <w:lang w:val="sr-Cyrl-CS"/>
        </w:rPr>
        <w:t>чланови Одбора</w:t>
      </w:r>
      <w:r w:rsidRPr="0090062F">
        <w:rPr>
          <w:rFonts w:ascii="Times New Roman" w:hAnsi="Times New Roman" w:cs="Times New Roman"/>
          <w:sz w:val="24"/>
          <w:szCs w:val="24"/>
          <w:lang w:val="sr-Latn-RS"/>
        </w:rPr>
        <w:t>:</w:t>
      </w:r>
      <w:r w:rsidR="00BB6159" w:rsidRPr="0090062F">
        <w:rPr>
          <w:rFonts w:ascii="Times New Roman" w:hAnsi="Times New Roman" w:cs="Times New Roman"/>
          <w:sz w:val="24"/>
          <w:szCs w:val="24"/>
          <w:lang w:val="sr-Cyrl-RS"/>
        </w:rPr>
        <w:t xml:space="preserve"> </w:t>
      </w:r>
      <w:r w:rsidR="00AD7605" w:rsidRPr="0090062F">
        <w:rPr>
          <w:rFonts w:ascii="Times New Roman" w:hAnsi="Times New Roman" w:cs="Times New Roman"/>
          <w:sz w:val="24"/>
          <w:szCs w:val="24"/>
          <w:lang w:val="sr-Cyrl-RS"/>
        </w:rPr>
        <w:t xml:space="preserve">Милија Милетић, </w:t>
      </w:r>
      <w:r w:rsidR="006F15DB" w:rsidRPr="0090062F">
        <w:rPr>
          <w:rFonts w:ascii="Times New Roman" w:hAnsi="Times New Roman" w:cs="Times New Roman"/>
          <w:sz w:val="24"/>
          <w:szCs w:val="24"/>
          <w:lang w:val="sr-Cyrl-RS"/>
        </w:rPr>
        <w:t>Горан Петковић,</w:t>
      </w:r>
      <w:r w:rsidR="00F0002F" w:rsidRPr="0090062F">
        <w:rPr>
          <w:rFonts w:ascii="Times New Roman" w:hAnsi="Times New Roman" w:cs="Times New Roman"/>
          <w:sz w:val="24"/>
          <w:szCs w:val="24"/>
          <w:lang w:val="sr-Cyrl-RS"/>
        </w:rPr>
        <w:t xml:space="preserve"> </w:t>
      </w:r>
      <w:r w:rsidR="00AD7605" w:rsidRPr="0090062F">
        <w:rPr>
          <w:rFonts w:ascii="Times New Roman" w:hAnsi="Times New Roman" w:cs="Times New Roman"/>
          <w:sz w:val="24"/>
          <w:szCs w:val="24"/>
          <w:lang w:val="sr-Cyrl-RS"/>
        </w:rPr>
        <w:t xml:space="preserve">Душан Никезић, </w:t>
      </w:r>
      <w:r w:rsidR="00F0002F" w:rsidRPr="0090062F">
        <w:rPr>
          <w:rFonts w:ascii="Times New Roman" w:hAnsi="Times New Roman" w:cs="Times New Roman"/>
          <w:sz w:val="24"/>
          <w:szCs w:val="24"/>
          <w:lang w:val="sr-Cyrl-RS"/>
        </w:rPr>
        <w:t xml:space="preserve">др </w:t>
      </w:r>
      <w:r w:rsidRPr="0090062F">
        <w:rPr>
          <w:rFonts w:ascii="Times New Roman" w:hAnsi="Times New Roman" w:cs="Times New Roman"/>
          <w:sz w:val="24"/>
          <w:szCs w:val="24"/>
          <w:lang w:val="sr-Cyrl-RS"/>
        </w:rPr>
        <w:t>Ана Орег</w:t>
      </w:r>
      <w:r w:rsidR="00E0129B" w:rsidRPr="0090062F">
        <w:rPr>
          <w:rFonts w:ascii="Times New Roman" w:hAnsi="Times New Roman" w:cs="Times New Roman"/>
          <w:sz w:val="24"/>
          <w:szCs w:val="24"/>
          <w:lang w:val="sr-Cyrl-RS"/>
        </w:rPr>
        <w:t>, Мирослав Алексић</w:t>
      </w:r>
      <w:r w:rsidR="0033523E" w:rsidRPr="0090062F">
        <w:rPr>
          <w:rFonts w:ascii="Times New Roman" w:hAnsi="Times New Roman" w:cs="Times New Roman"/>
          <w:sz w:val="24"/>
          <w:szCs w:val="24"/>
          <w:lang w:val="sr-Cyrl-RS"/>
        </w:rPr>
        <w:t xml:space="preserve"> и </w:t>
      </w:r>
      <w:r w:rsidR="00D53329" w:rsidRPr="0090062F">
        <w:rPr>
          <w:rFonts w:ascii="Times New Roman" w:hAnsi="Times New Roman" w:cs="Times New Roman"/>
          <w:sz w:val="24"/>
          <w:szCs w:val="24"/>
          <w:lang w:val="sr-Cyrl-RS"/>
        </w:rPr>
        <w:t>Зоран Сандић,</w:t>
      </w:r>
      <w:r w:rsidRPr="0090062F">
        <w:rPr>
          <w:rFonts w:ascii="Times New Roman" w:hAnsi="Times New Roman" w:cs="Times New Roman"/>
          <w:sz w:val="24"/>
          <w:szCs w:val="24"/>
          <w:lang w:val="sr-Cyrl-RS"/>
        </w:rPr>
        <w:t xml:space="preserve"> као ни</w:t>
      </w:r>
      <w:r w:rsidRPr="0090062F">
        <w:rPr>
          <w:rFonts w:ascii="Times New Roman" w:hAnsi="Times New Roman" w:cs="Times New Roman"/>
          <w:sz w:val="24"/>
          <w:szCs w:val="24"/>
          <w:lang w:val="sr-Cyrl-CS"/>
        </w:rPr>
        <w:t xml:space="preserve"> њихови заменици.</w:t>
      </w:r>
    </w:p>
    <w:p w:rsidR="00D04D69" w:rsidRPr="007300C7" w:rsidRDefault="0099139D" w:rsidP="007300C7">
      <w:pPr>
        <w:ind w:firstLine="720"/>
        <w:jc w:val="both"/>
        <w:rPr>
          <w:rFonts w:ascii="Times New Roman" w:hAnsi="Times New Roman" w:cs="Times New Roman"/>
          <w:sz w:val="24"/>
          <w:szCs w:val="24"/>
          <w:lang w:val="sr-Cyrl-RS"/>
        </w:rPr>
      </w:pPr>
      <w:r w:rsidRPr="0090062F">
        <w:rPr>
          <w:rFonts w:ascii="Times New Roman" w:hAnsi="Times New Roman" w:cs="Times New Roman"/>
          <w:sz w:val="24"/>
          <w:szCs w:val="24"/>
          <w:lang w:val="sr-Cyrl-CS"/>
        </w:rPr>
        <w:t>Седници</w:t>
      </w:r>
      <w:r w:rsidRPr="0090062F">
        <w:rPr>
          <w:rFonts w:ascii="Times New Roman" w:hAnsi="Times New Roman" w:cs="Times New Roman"/>
          <w:sz w:val="24"/>
          <w:szCs w:val="24"/>
          <w:lang w:val="sr-Cyrl-RS"/>
        </w:rPr>
        <w:t xml:space="preserve"> су </w:t>
      </w:r>
      <w:r w:rsidRPr="0090062F">
        <w:rPr>
          <w:rFonts w:ascii="Times New Roman" w:hAnsi="Times New Roman" w:cs="Times New Roman"/>
          <w:sz w:val="24"/>
          <w:szCs w:val="24"/>
          <w:lang w:val="sr-Cyrl-CS"/>
        </w:rPr>
        <w:t>присуствовали представниц</w:t>
      </w:r>
      <w:r w:rsidRPr="0090062F">
        <w:rPr>
          <w:rFonts w:ascii="Times New Roman" w:hAnsi="Times New Roman" w:cs="Times New Roman"/>
          <w:sz w:val="24"/>
          <w:szCs w:val="24"/>
          <w:lang w:val="sr-Cyrl-RS"/>
        </w:rPr>
        <w:t>и</w:t>
      </w:r>
      <w:r w:rsidR="00D33E94" w:rsidRPr="0090062F">
        <w:rPr>
          <w:rFonts w:ascii="Times New Roman" w:hAnsi="Times New Roman" w:cs="Times New Roman"/>
          <w:sz w:val="24"/>
          <w:szCs w:val="24"/>
          <w:lang w:val="sr-Cyrl-CS"/>
        </w:rPr>
        <w:t xml:space="preserve"> Министарства пољоприв</w:t>
      </w:r>
      <w:r w:rsidR="00826D13" w:rsidRPr="0090062F">
        <w:rPr>
          <w:rFonts w:ascii="Times New Roman" w:hAnsi="Times New Roman" w:cs="Times New Roman"/>
          <w:sz w:val="24"/>
          <w:szCs w:val="24"/>
          <w:lang w:val="sr-Cyrl-CS"/>
        </w:rPr>
        <w:t xml:space="preserve">реде, шумарства </w:t>
      </w:r>
      <w:r w:rsidR="00980D30" w:rsidRPr="0090062F">
        <w:rPr>
          <w:rFonts w:ascii="Times New Roman" w:hAnsi="Times New Roman" w:cs="Times New Roman"/>
          <w:sz w:val="24"/>
          <w:szCs w:val="24"/>
          <w:lang w:val="sr-Cyrl-CS"/>
        </w:rPr>
        <w:t>и водопривреде:</w:t>
      </w:r>
      <w:r w:rsidR="002C3B70" w:rsidRPr="0090062F">
        <w:rPr>
          <w:rFonts w:ascii="Times New Roman" w:hAnsi="Times New Roman" w:cs="Times New Roman"/>
          <w:sz w:val="24"/>
          <w:szCs w:val="24"/>
          <w:lang w:val="sr-Cyrl-CS"/>
        </w:rPr>
        <w:t xml:space="preserve"> </w:t>
      </w:r>
      <w:r w:rsidR="005420A9" w:rsidRPr="0090062F">
        <w:rPr>
          <w:rFonts w:ascii="Times New Roman" w:hAnsi="Times New Roman" w:cs="Times New Roman"/>
          <w:sz w:val="24"/>
          <w:szCs w:val="24"/>
          <w:lang w:val="sr-Cyrl-RS"/>
        </w:rPr>
        <w:t>Марко Сарановац, шеф кабинета, Жељко Радошевић, државни секретар, Атила Јухас, државни секретар, Ненад Катанић, помоћник министра Сектора за пољопривредну политику, Милица Неђић, помоћник министра Сектора за правне и нормативне послове, Ања Јавор, помоћник министра Сектора за међународну сарадњу и европске интеграције, Александар Богићевић, в.д. помоћника министра Сектора за рурални развој, Теодора Јаковљевић, помоћник министра Сектора пољопривредне инспекције, Александра Савић, руководилац Групе за уређење и коришћење вода Републичке дирекције за воде, Немања Лечић, в.д. директора Управе за аграрна плаћања, Синиша Адамовић, в.д. директора Управе за пољопривредно земљиште, Владимир Николић, в.д. директора Управе за шуме, Горан Зебић, помоћник директора ДНРЛ, Ненад Милојевић, начелник фитосанитарне инспекције, Управа за заштиту биља, Маја Николић, начелница Одељења за међународни промет и сертификацију, Управа за ветерину, Љиљана Ивањац, начелница Одељења ветеринарске инспекције, Управа за ветерину, Бранислав Марковић, начелник Одељења граничне  ветеринарске инспекције, Упра</w:t>
      </w:r>
      <w:r w:rsidR="001374BF" w:rsidRPr="0090062F">
        <w:rPr>
          <w:rFonts w:ascii="Times New Roman" w:hAnsi="Times New Roman" w:cs="Times New Roman"/>
          <w:sz w:val="24"/>
          <w:szCs w:val="24"/>
          <w:lang w:val="sr-Cyrl-RS"/>
        </w:rPr>
        <w:t>ва за ветерину и</w:t>
      </w:r>
      <w:r w:rsidR="005420A9" w:rsidRPr="0090062F">
        <w:rPr>
          <w:rFonts w:ascii="Times New Roman" w:hAnsi="Times New Roman" w:cs="Times New Roman"/>
          <w:sz w:val="24"/>
          <w:szCs w:val="24"/>
          <w:lang w:val="sr-Cyrl-RS"/>
        </w:rPr>
        <w:t xml:space="preserve"> Бобан Ђурић, начелник Одељења за здравље животиња, Управа за ветерину.</w:t>
      </w:r>
    </w:p>
    <w:p w:rsidR="00DD1849" w:rsidRPr="0090062F" w:rsidRDefault="00CA6CAF" w:rsidP="005420A9">
      <w:pPr>
        <w:spacing w:after="0"/>
        <w:ind w:firstLine="720"/>
        <w:jc w:val="both"/>
        <w:rPr>
          <w:rFonts w:ascii="Times New Roman" w:eastAsia="Times New Roman" w:hAnsi="Times New Roman" w:cs="Times New Roman"/>
          <w:sz w:val="24"/>
          <w:szCs w:val="24"/>
          <w:lang w:val="sr-Cyrl-RS"/>
        </w:rPr>
      </w:pPr>
      <w:r w:rsidRPr="0090062F">
        <w:rPr>
          <w:rFonts w:ascii="Times New Roman" w:eastAsia="Times New Roman" w:hAnsi="Times New Roman" w:cs="Times New Roman"/>
          <w:sz w:val="24"/>
          <w:szCs w:val="24"/>
          <w:lang w:val="sr-Cyrl-RS"/>
        </w:rPr>
        <w:t xml:space="preserve">С обзиром да на почетку седнице Одбора није било </w:t>
      </w:r>
      <w:r w:rsidR="001374BF" w:rsidRPr="0090062F">
        <w:rPr>
          <w:rFonts w:ascii="Times New Roman" w:eastAsia="Times New Roman" w:hAnsi="Times New Roman" w:cs="Times New Roman"/>
          <w:sz w:val="24"/>
          <w:szCs w:val="24"/>
          <w:lang w:val="sr-Cyrl-RS"/>
        </w:rPr>
        <w:t>кворума за одлучивање</w:t>
      </w:r>
      <w:r w:rsidRPr="0090062F">
        <w:rPr>
          <w:rFonts w:ascii="Times New Roman" w:eastAsia="Times New Roman" w:hAnsi="Times New Roman" w:cs="Times New Roman"/>
          <w:sz w:val="24"/>
          <w:szCs w:val="24"/>
          <w:lang w:val="sr-Cyrl-RS"/>
        </w:rPr>
        <w:t xml:space="preserve">, председник Одбора је у складу са чланом 72. став 5, Пословника Народне скупштине започео рад седнице без кворума за одлучивање. Кворум за одлучивање је обезбеђен у току </w:t>
      </w:r>
      <w:r w:rsidRPr="0090062F">
        <w:rPr>
          <w:rFonts w:ascii="Times New Roman" w:eastAsia="Times New Roman" w:hAnsi="Times New Roman" w:cs="Times New Roman"/>
          <w:sz w:val="24"/>
          <w:szCs w:val="24"/>
          <w:lang w:val="sr-Cyrl-RS"/>
        </w:rPr>
        <w:lastRenderedPageBreak/>
        <w:t>расправе по тачки дневног реда па су се чланови Одбора о дневном реду изјаснили на крају седнице Одбора.</w:t>
      </w:r>
    </w:p>
    <w:p w:rsidR="0090062F" w:rsidRPr="0090062F" w:rsidRDefault="0090062F" w:rsidP="005420A9">
      <w:pPr>
        <w:spacing w:after="0"/>
        <w:ind w:firstLine="720"/>
        <w:jc w:val="both"/>
        <w:rPr>
          <w:rFonts w:ascii="Times New Roman" w:eastAsia="Times New Roman" w:hAnsi="Times New Roman" w:cs="Times New Roman"/>
          <w:sz w:val="24"/>
          <w:szCs w:val="24"/>
          <w:lang w:val="sr-Cyrl-RS"/>
        </w:rPr>
      </w:pPr>
    </w:p>
    <w:p w:rsidR="0090062F" w:rsidRPr="0090062F" w:rsidRDefault="0090062F" w:rsidP="005420A9">
      <w:pPr>
        <w:spacing w:after="0"/>
        <w:ind w:firstLine="720"/>
        <w:jc w:val="both"/>
        <w:rPr>
          <w:rFonts w:ascii="Times New Roman" w:eastAsia="Times New Roman" w:hAnsi="Times New Roman" w:cs="Times New Roman"/>
          <w:sz w:val="24"/>
          <w:szCs w:val="24"/>
          <w:lang w:val="sr-Cyrl-RS"/>
        </w:rPr>
      </w:pPr>
      <w:proofErr w:type="spellStart"/>
      <w:r w:rsidRPr="0090062F">
        <w:rPr>
          <w:rFonts w:ascii="Times New Roman" w:eastAsia="Times New Roman" w:hAnsi="Times New Roman" w:cs="Times New Roman"/>
          <w:sz w:val="24"/>
          <w:szCs w:val="24"/>
        </w:rPr>
        <w:t>Одбор</w:t>
      </w:r>
      <w:proofErr w:type="spellEnd"/>
      <w:r w:rsidRPr="0090062F">
        <w:rPr>
          <w:rFonts w:ascii="Times New Roman" w:eastAsia="Times New Roman" w:hAnsi="Times New Roman" w:cs="Times New Roman"/>
          <w:sz w:val="24"/>
          <w:szCs w:val="24"/>
          <w:lang w:val="sr-Cyrl-RS"/>
        </w:rPr>
        <w:t xml:space="preserve"> је</w:t>
      </w:r>
      <w:r w:rsidRPr="0090062F">
        <w:rPr>
          <w:rFonts w:ascii="Times New Roman" w:eastAsia="Times New Roman" w:hAnsi="Times New Roman" w:cs="Times New Roman"/>
          <w:sz w:val="24"/>
          <w:szCs w:val="24"/>
        </w:rPr>
        <w:t xml:space="preserve"> </w:t>
      </w:r>
      <w:r w:rsidRPr="0090062F">
        <w:rPr>
          <w:rFonts w:ascii="Times New Roman" w:eastAsia="Times New Roman" w:hAnsi="Times New Roman" w:cs="Times New Roman"/>
          <w:sz w:val="24"/>
          <w:szCs w:val="24"/>
          <w:lang w:val="sr-Cyrl-RS"/>
        </w:rPr>
        <w:t>већином гласова</w:t>
      </w:r>
      <w:r w:rsidRPr="0090062F">
        <w:rPr>
          <w:rFonts w:ascii="Times New Roman" w:eastAsia="Times New Roman" w:hAnsi="Times New Roman" w:cs="Times New Roman"/>
          <w:sz w:val="24"/>
          <w:szCs w:val="24"/>
        </w:rPr>
        <w:t xml:space="preserve"> (</w:t>
      </w:r>
      <w:r w:rsidRPr="0090062F">
        <w:rPr>
          <w:rFonts w:ascii="Times New Roman" w:eastAsia="Times New Roman" w:hAnsi="Times New Roman" w:cs="Times New Roman"/>
          <w:sz w:val="24"/>
          <w:szCs w:val="24"/>
          <w:lang w:val="sr-Cyrl-RS"/>
        </w:rPr>
        <w:t>7 за, 1 уздржан</w:t>
      </w:r>
      <w:r w:rsidR="007300C7">
        <w:rPr>
          <w:rFonts w:ascii="Times New Roman" w:eastAsia="Times New Roman" w:hAnsi="Times New Roman" w:cs="Times New Roman"/>
          <w:sz w:val="24"/>
          <w:szCs w:val="24"/>
          <w:lang w:val="sr-Cyrl-RS"/>
        </w:rPr>
        <w:t>, 1 није гласао</w:t>
      </w:r>
      <w:r w:rsidRPr="0090062F">
        <w:rPr>
          <w:rFonts w:ascii="Times New Roman" w:eastAsia="Times New Roman" w:hAnsi="Times New Roman" w:cs="Times New Roman"/>
          <w:sz w:val="24"/>
          <w:szCs w:val="24"/>
        </w:rPr>
        <w:t xml:space="preserve">) </w:t>
      </w:r>
      <w:proofErr w:type="spellStart"/>
      <w:r w:rsidRPr="0090062F">
        <w:rPr>
          <w:rFonts w:ascii="Times New Roman" w:eastAsia="Times New Roman" w:hAnsi="Times New Roman" w:cs="Times New Roman"/>
          <w:sz w:val="24"/>
          <w:szCs w:val="24"/>
        </w:rPr>
        <w:t>усвојио</w:t>
      </w:r>
      <w:proofErr w:type="spellEnd"/>
      <w:r w:rsidRPr="0090062F">
        <w:rPr>
          <w:rFonts w:ascii="Times New Roman" w:eastAsia="Times New Roman" w:hAnsi="Times New Roman" w:cs="Times New Roman"/>
          <w:sz w:val="24"/>
          <w:szCs w:val="24"/>
        </w:rPr>
        <w:t xml:space="preserve"> </w:t>
      </w:r>
      <w:proofErr w:type="spellStart"/>
      <w:r w:rsidRPr="0090062F">
        <w:rPr>
          <w:rFonts w:ascii="Times New Roman" w:eastAsia="Times New Roman" w:hAnsi="Times New Roman" w:cs="Times New Roman"/>
          <w:sz w:val="24"/>
          <w:szCs w:val="24"/>
        </w:rPr>
        <w:t>следећи</w:t>
      </w:r>
      <w:proofErr w:type="spellEnd"/>
      <w:r w:rsidRPr="0090062F">
        <w:rPr>
          <w:rFonts w:ascii="Times New Roman" w:eastAsia="Times New Roman" w:hAnsi="Times New Roman" w:cs="Times New Roman"/>
          <w:sz w:val="24"/>
          <w:szCs w:val="24"/>
          <w:lang w:val="sr-Cyrl-RS"/>
        </w:rPr>
        <w:t>:</w:t>
      </w:r>
    </w:p>
    <w:p w:rsidR="00DD1849" w:rsidRDefault="00DD1849" w:rsidP="005420A9">
      <w:pPr>
        <w:spacing w:after="0"/>
        <w:jc w:val="both"/>
        <w:rPr>
          <w:rFonts w:ascii="Times New Roman" w:eastAsia="Times New Roman" w:hAnsi="Times New Roman" w:cs="Times New Roman"/>
          <w:sz w:val="24"/>
          <w:szCs w:val="24"/>
          <w:lang w:val="sr-Cyrl-RS"/>
        </w:rPr>
      </w:pPr>
    </w:p>
    <w:p w:rsidR="007A227E" w:rsidRPr="0090062F" w:rsidRDefault="007A227E" w:rsidP="005420A9">
      <w:pPr>
        <w:spacing w:after="0"/>
        <w:jc w:val="both"/>
        <w:rPr>
          <w:rFonts w:ascii="Times New Roman" w:eastAsia="Times New Roman" w:hAnsi="Times New Roman" w:cs="Times New Roman"/>
          <w:sz w:val="24"/>
          <w:szCs w:val="24"/>
          <w:lang w:val="sr-Cyrl-RS"/>
        </w:rPr>
      </w:pPr>
    </w:p>
    <w:p w:rsidR="00D7493E" w:rsidRPr="0090062F" w:rsidRDefault="00D33E94" w:rsidP="00CA6CAF">
      <w:pPr>
        <w:jc w:val="center"/>
        <w:rPr>
          <w:rFonts w:ascii="Times New Roman" w:hAnsi="Times New Roman" w:cs="Times New Roman"/>
          <w:sz w:val="24"/>
          <w:szCs w:val="24"/>
          <w:lang w:val="sr-Cyrl-CS"/>
        </w:rPr>
      </w:pPr>
      <w:r w:rsidRPr="0090062F">
        <w:rPr>
          <w:rFonts w:ascii="Times New Roman" w:hAnsi="Times New Roman" w:cs="Times New Roman"/>
          <w:sz w:val="24"/>
          <w:szCs w:val="24"/>
          <w:lang w:val="sr-Cyrl-CS"/>
        </w:rPr>
        <w:t>Д н е в н и   р е д</w:t>
      </w:r>
    </w:p>
    <w:p w:rsidR="00CA6CAF" w:rsidRPr="0090062F" w:rsidRDefault="00CA6CAF" w:rsidP="00CA6CAF">
      <w:pPr>
        <w:pStyle w:val="ListParagraph"/>
        <w:numPr>
          <w:ilvl w:val="0"/>
          <w:numId w:val="1"/>
        </w:numPr>
        <w:spacing w:line="276" w:lineRule="auto"/>
        <w:jc w:val="both"/>
        <w:rPr>
          <w:szCs w:val="24"/>
          <w:lang w:val="sr-Cyrl-RS"/>
        </w:rPr>
      </w:pPr>
      <w:r w:rsidRPr="0090062F">
        <w:rPr>
          <w:szCs w:val="24"/>
          <w:lang w:val="sr-Cyrl-CS"/>
        </w:rPr>
        <w:t>Разматрање Информације</w:t>
      </w:r>
      <w:r w:rsidRPr="0090062F">
        <w:rPr>
          <w:rStyle w:val="FontStyle12"/>
          <w:sz w:val="24"/>
          <w:szCs w:val="24"/>
          <w:lang w:val="sr-Cyrl-CS" w:eastAsia="sr-Cyrl-CS"/>
        </w:rPr>
        <w:t xml:space="preserve"> о раду Министарства пољопривреде, шумарства и водопривреде, </w:t>
      </w:r>
      <w:r w:rsidRPr="0090062F">
        <w:rPr>
          <w:szCs w:val="24"/>
          <w:lang w:val="sr-Cyrl-RS"/>
        </w:rPr>
        <w:t xml:space="preserve">за период од </w:t>
      </w:r>
      <w:r w:rsidRPr="0090062F">
        <w:rPr>
          <w:szCs w:val="24"/>
        </w:rPr>
        <w:t>1</w:t>
      </w:r>
      <w:r w:rsidRPr="0090062F">
        <w:rPr>
          <w:szCs w:val="24"/>
          <w:lang w:val="sr-Cyrl-RS"/>
        </w:rPr>
        <w:t>. јануара до 31. марта 2026. године (број 02-1562/26 од 22. априла 2026. године).</w:t>
      </w:r>
    </w:p>
    <w:p w:rsidR="0090062F" w:rsidRPr="0090062F" w:rsidRDefault="0090062F" w:rsidP="0090062F">
      <w:pPr>
        <w:jc w:val="both"/>
        <w:rPr>
          <w:rFonts w:ascii="Times New Roman" w:hAnsi="Times New Roman" w:cs="Times New Roman"/>
          <w:sz w:val="24"/>
          <w:szCs w:val="24"/>
          <w:lang w:val="sr-Cyrl-RS"/>
        </w:rPr>
      </w:pPr>
    </w:p>
    <w:p w:rsidR="00CA6CAF" w:rsidRPr="0090062F" w:rsidRDefault="00D7493E" w:rsidP="001374BF">
      <w:pPr>
        <w:ind w:firstLine="567"/>
        <w:jc w:val="both"/>
        <w:rPr>
          <w:rFonts w:ascii="Times New Roman" w:hAnsi="Times New Roman" w:cs="Times New Roman"/>
          <w:sz w:val="24"/>
          <w:szCs w:val="24"/>
          <w:lang w:val="sr-Cyrl-RS"/>
        </w:rPr>
      </w:pPr>
      <w:r w:rsidRPr="0090062F">
        <w:rPr>
          <w:rFonts w:ascii="Times New Roman" w:eastAsia="Calibri" w:hAnsi="Times New Roman" w:cs="Times New Roman"/>
          <w:sz w:val="24"/>
          <w:szCs w:val="24"/>
          <w:lang w:val="sr-Cyrl-RS"/>
        </w:rPr>
        <w:t>Прва тачка</w:t>
      </w:r>
      <w:r w:rsidR="00D33E94" w:rsidRPr="0090062F">
        <w:rPr>
          <w:rFonts w:ascii="Times New Roman" w:eastAsia="Calibri" w:hAnsi="Times New Roman" w:cs="Times New Roman"/>
          <w:sz w:val="24"/>
          <w:szCs w:val="24"/>
          <w:lang w:val="sr-Cyrl-RS"/>
        </w:rPr>
        <w:t xml:space="preserve"> дневног реда </w:t>
      </w:r>
      <w:r w:rsidR="00D5778E" w:rsidRPr="0090062F">
        <w:rPr>
          <w:rFonts w:ascii="Times New Roman" w:eastAsia="Calibri" w:hAnsi="Times New Roman" w:cs="Times New Roman"/>
          <w:sz w:val="24"/>
          <w:szCs w:val="24"/>
          <w:lang w:val="sr-Cyrl-RS"/>
        </w:rPr>
        <w:t>–</w:t>
      </w:r>
      <w:r w:rsidR="00CA6CAF" w:rsidRPr="0090062F">
        <w:rPr>
          <w:rFonts w:ascii="Times New Roman" w:hAnsi="Times New Roman" w:cs="Times New Roman"/>
          <w:sz w:val="24"/>
          <w:szCs w:val="24"/>
          <w:lang w:val="sr-Cyrl-CS"/>
        </w:rPr>
        <w:t xml:space="preserve"> Разматрање Информације</w:t>
      </w:r>
      <w:r w:rsidR="00CA6CAF" w:rsidRPr="0090062F">
        <w:rPr>
          <w:rStyle w:val="FontStyle12"/>
          <w:sz w:val="24"/>
          <w:szCs w:val="24"/>
          <w:lang w:val="sr-Cyrl-CS" w:eastAsia="sr-Cyrl-CS"/>
        </w:rPr>
        <w:t xml:space="preserve"> о раду Министарства пољопривреде, шумарства и водопривреде, </w:t>
      </w:r>
      <w:r w:rsidR="00CA6CAF" w:rsidRPr="0090062F">
        <w:rPr>
          <w:rFonts w:ascii="Times New Roman" w:hAnsi="Times New Roman" w:cs="Times New Roman"/>
          <w:sz w:val="24"/>
          <w:szCs w:val="24"/>
          <w:lang w:val="sr-Cyrl-RS"/>
        </w:rPr>
        <w:t xml:space="preserve">за период од </w:t>
      </w:r>
      <w:r w:rsidR="00CA6CAF" w:rsidRPr="0090062F">
        <w:rPr>
          <w:rFonts w:ascii="Times New Roman" w:hAnsi="Times New Roman" w:cs="Times New Roman"/>
          <w:sz w:val="24"/>
          <w:szCs w:val="24"/>
        </w:rPr>
        <w:t>1</w:t>
      </w:r>
      <w:r w:rsidR="00CA6CAF" w:rsidRPr="0090062F">
        <w:rPr>
          <w:rFonts w:ascii="Times New Roman" w:hAnsi="Times New Roman" w:cs="Times New Roman"/>
          <w:sz w:val="24"/>
          <w:szCs w:val="24"/>
          <w:lang w:val="sr-Cyrl-RS"/>
        </w:rPr>
        <w:t>. јануара до 31. марта 2026. године.</w:t>
      </w:r>
    </w:p>
    <w:p w:rsidR="00D67A70" w:rsidRPr="0090062F" w:rsidRDefault="00D67A70" w:rsidP="00CA6CAF">
      <w:pPr>
        <w:spacing w:after="0"/>
        <w:ind w:firstLine="567"/>
        <w:contextualSpacing/>
        <w:jc w:val="both"/>
        <w:rPr>
          <w:rFonts w:ascii="Times New Roman" w:eastAsia="Calibri" w:hAnsi="Times New Roman" w:cs="Times New Roman"/>
          <w:sz w:val="24"/>
          <w:szCs w:val="24"/>
          <w:lang w:val="sr-Cyrl-RS"/>
        </w:rPr>
      </w:pPr>
    </w:p>
    <w:p w:rsidR="005E0549" w:rsidRPr="005463B8" w:rsidRDefault="0090062F" w:rsidP="005463B8">
      <w:pPr>
        <w:spacing w:after="0"/>
        <w:ind w:firstLine="567"/>
        <w:jc w:val="both"/>
        <w:rPr>
          <w:rFonts w:ascii="Times New Roman" w:hAnsi="Times New Roman" w:cs="Times New Roman"/>
          <w:sz w:val="24"/>
          <w:szCs w:val="24"/>
          <w:lang w:val="sr-Cyrl-RS"/>
        </w:rPr>
      </w:pPr>
      <w:r w:rsidRPr="0090062F">
        <w:rPr>
          <w:rFonts w:ascii="Times New Roman" w:eastAsia="Times New Roman" w:hAnsi="Times New Roman" w:cs="Times New Roman"/>
          <w:sz w:val="24"/>
          <w:szCs w:val="24"/>
          <w:lang w:val="sr-Cyrl-RS"/>
        </w:rPr>
        <w:t>На почетку седнице д</w:t>
      </w:r>
      <w:proofErr w:type="spellStart"/>
      <w:r w:rsidR="00D67A70" w:rsidRPr="0090062F">
        <w:rPr>
          <w:rFonts w:ascii="Times New Roman" w:eastAsia="Times New Roman" w:hAnsi="Times New Roman" w:cs="Times New Roman"/>
          <w:sz w:val="24"/>
          <w:szCs w:val="24"/>
        </w:rPr>
        <w:t>ржавни</w:t>
      </w:r>
      <w:proofErr w:type="spellEnd"/>
      <w:r w:rsidR="00D67A70" w:rsidRPr="0090062F">
        <w:rPr>
          <w:rFonts w:ascii="Times New Roman" w:eastAsia="Times New Roman" w:hAnsi="Times New Roman" w:cs="Times New Roman"/>
          <w:sz w:val="24"/>
          <w:szCs w:val="24"/>
        </w:rPr>
        <w:t xml:space="preserve"> </w:t>
      </w:r>
      <w:proofErr w:type="spellStart"/>
      <w:r w:rsidR="00D67A70" w:rsidRPr="0090062F">
        <w:rPr>
          <w:rFonts w:ascii="Times New Roman" w:eastAsia="Times New Roman" w:hAnsi="Times New Roman" w:cs="Times New Roman"/>
          <w:sz w:val="24"/>
          <w:szCs w:val="24"/>
        </w:rPr>
        <w:t>секретар</w:t>
      </w:r>
      <w:proofErr w:type="spellEnd"/>
      <w:r w:rsidR="00C4140D">
        <w:rPr>
          <w:rFonts w:ascii="Times New Roman" w:eastAsia="Times New Roman" w:hAnsi="Times New Roman" w:cs="Times New Roman"/>
          <w:sz w:val="24"/>
          <w:szCs w:val="24"/>
        </w:rPr>
        <w:t>,</w:t>
      </w:r>
      <w:r w:rsidR="00D67A70" w:rsidRPr="0090062F">
        <w:rPr>
          <w:rFonts w:ascii="Times New Roman" w:eastAsia="Times New Roman" w:hAnsi="Times New Roman" w:cs="Times New Roman"/>
          <w:sz w:val="24"/>
          <w:szCs w:val="24"/>
        </w:rPr>
        <w:t xml:space="preserve"> </w:t>
      </w:r>
      <w:proofErr w:type="spellStart"/>
      <w:r w:rsidR="00D67A70" w:rsidRPr="0090062F">
        <w:rPr>
          <w:rFonts w:ascii="Times New Roman" w:eastAsia="Times New Roman" w:hAnsi="Times New Roman" w:cs="Times New Roman"/>
          <w:sz w:val="24"/>
          <w:szCs w:val="24"/>
        </w:rPr>
        <w:t>Жељко</w:t>
      </w:r>
      <w:proofErr w:type="spellEnd"/>
      <w:r w:rsidR="00D67A70" w:rsidRPr="0090062F">
        <w:rPr>
          <w:rFonts w:ascii="Times New Roman" w:eastAsia="Times New Roman" w:hAnsi="Times New Roman" w:cs="Times New Roman"/>
          <w:sz w:val="24"/>
          <w:szCs w:val="24"/>
        </w:rPr>
        <w:t xml:space="preserve"> </w:t>
      </w:r>
      <w:proofErr w:type="spellStart"/>
      <w:r w:rsidR="00D67A70" w:rsidRPr="0090062F">
        <w:rPr>
          <w:rFonts w:ascii="Times New Roman" w:eastAsia="Times New Roman" w:hAnsi="Times New Roman" w:cs="Times New Roman"/>
          <w:sz w:val="24"/>
          <w:szCs w:val="24"/>
        </w:rPr>
        <w:t>Радошевић</w:t>
      </w:r>
      <w:proofErr w:type="spellEnd"/>
      <w:r w:rsidR="00C4140D">
        <w:rPr>
          <w:rFonts w:ascii="Times New Roman" w:eastAsia="Times New Roman" w:hAnsi="Times New Roman" w:cs="Times New Roman"/>
          <w:sz w:val="24"/>
          <w:szCs w:val="24"/>
        </w:rPr>
        <w:t>,</w:t>
      </w:r>
      <w:r w:rsidR="00D67A70" w:rsidRPr="0090062F">
        <w:rPr>
          <w:rFonts w:ascii="Times New Roman" w:eastAsia="Times New Roman" w:hAnsi="Times New Roman" w:cs="Times New Roman"/>
          <w:sz w:val="24"/>
          <w:szCs w:val="24"/>
        </w:rPr>
        <w:t xml:space="preserve"> </w:t>
      </w:r>
      <w:r w:rsidR="007E2A2D" w:rsidRPr="0090062F">
        <w:rPr>
          <w:rFonts w:ascii="Times New Roman" w:eastAsia="Times New Roman" w:hAnsi="Times New Roman" w:cs="Times New Roman"/>
          <w:sz w:val="24"/>
          <w:szCs w:val="24"/>
          <w:lang w:val="sr-Cyrl-RS"/>
        </w:rPr>
        <w:t xml:space="preserve">је </w:t>
      </w:r>
      <w:r w:rsidRPr="0090062F">
        <w:rPr>
          <w:rFonts w:ascii="Times New Roman" w:eastAsia="Times New Roman" w:hAnsi="Times New Roman" w:cs="Times New Roman"/>
          <w:sz w:val="24"/>
          <w:szCs w:val="24"/>
          <w:lang w:val="sr-Cyrl-RS"/>
        </w:rPr>
        <w:t>истакао да је М</w:t>
      </w:r>
      <w:proofErr w:type="spellStart"/>
      <w:r w:rsidR="00C4140D">
        <w:rPr>
          <w:rFonts w:ascii="Times New Roman" w:hAnsi="Times New Roman" w:cs="Times New Roman"/>
          <w:sz w:val="24"/>
          <w:szCs w:val="24"/>
        </w:rPr>
        <w:t>инистарство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током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првог</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квартала</w:t>
      </w:r>
      <w:proofErr w:type="spellEnd"/>
      <w:r w:rsidR="005E0549" w:rsidRPr="0090062F">
        <w:rPr>
          <w:rFonts w:ascii="Times New Roman" w:hAnsi="Times New Roman" w:cs="Times New Roman"/>
          <w:sz w:val="24"/>
          <w:szCs w:val="24"/>
        </w:rPr>
        <w:t xml:space="preserve"> 2026. </w:t>
      </w:r>
      <w:proofErr w:type="spellStart"/>
      <w:proofErr w:type="gramStart"/>
      <w:r w:rsidR="005E0549" w:rsidRPr="0090062F">
        <w:rPr>
          <w:rFonts w:ascii="Times New Roman" w:hAnsi="Times New Roman" w:cs="Times New Roman"/>
          <w:sz w:val="24"/>
          <w:szCs w:val="24"/>
        </w:rPr>
        <w:t>године</w:t>
      </w:r>
      <w:proofErr w:type="spellEnd"/>
      <w:proofErr w:type="gram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наставило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интензиван</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рад</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модернизацији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аграрног</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сектора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унапређењу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система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подстицаја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јачању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безбедности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хране</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развоју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сеоских</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подручја</w:t>
      </w:r>
      <w:proofErr w:type="spellEnd"/>
      <w:r w:rsidR="005E0549" w:rsidRPr="0090062F">
        <w:rPr>
          <w:rFonts w:ascii="Times New Roman" w:hAnsi="Times New Roman" w:cs="Times New Roman"/>
          <w:sz w:val="24"/>
          <w:szCs w:val="24"/>
        </w:rPr>
        <w:t>.</w:t>
      </w:r>
      <w:r>
        <w:rPr>
          <w:rFonts w:ascii="Times New Roman" w:hAnsi="Times New Roman" w:cs="Times New Roman"/>
          <w:sz w:val="24"/>
          <w:szCs w:val="24"/>
          <w:lang w:val="sr-Cyrl-RS"/>
        </w:rPr>
        <w:t xml:space="preserve"> У овом извештајном периоду</w:t>
      </w:r>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усвојено</w:t>
      </w:r>
      <w:proofErr w:type="spellEnd"/>
      <w:r>
        <w:rPr>
          <w:rFonts w:ascii="Times New Roman" w:hAnsi="Times New Roman" w:cs="Times New Roman"/>
          <w:sz w:val="24"/>
          <w:szCs w:val="24"/>
          <w:lang w:val="sr-Cyrl-RS"/>
        </w:rPr>
        <w:t xml:space="preserve"> је</w:t>
      </w:r>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седам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уредби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две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одлуке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као</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девет</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правилника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који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директно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уређују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област</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подстицаја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сеоског</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развоја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безбедности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хране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сточарства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органске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производње</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тржишних</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стандарда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Посебно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издвојио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Уредбу</w:t>
      </w:r>
      <w:proofErr w:type="spellEnd"/>
      <w:r w:rsidR="005E0549" w:rsidRPr="0090062F">
        <w:rPr>
          <w:rFonts w:ascii="Times New Roman" w:hAnsi="Times New Roman" w:cs="Times New Roman"/>
          <w:sz w:val="24"/>
          <w:szCs w:val="24"/>
        </w:rPr>
        <w:t xml:space="preserve"> о </w:t>
      </w:r>
      <w:proofErr w:type="spellStart"/>
      <w:r w:rsidR="005E0549" w:rsidRPr="0090062F">
        <w:rPr>
          <w:rFonts w:ascii="Times New Roman" w:hAnsi="Times New Roman" w:cs="Times New Roman"/>
          <w:sz w:val="24"/>
          <w:szCs w:val="24"/>
        </w:rPr>
        <w:t>расподели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подстицаја</w:t>
      </w:r>
      <w:proofErr w:type="spellEnd"/>
      <w:r w:rsidR="005E0549" w:rsidRPr="0090062F">
        <w:rPr>
          <w:rFonts w:ascii="Times New Roman" w:hAnsi="Times New Roman" w:cs="Times New Roman"/>
          <w:sz w:val="24"/>
          <w:szCs w:val="24"/>
        </w:rPr>
        <w:t xml:space="preserve"> у </w:t>
      </w:r>
      <w:proofErr w:type="spellStart"/>
      <w:r w:rsidR="005E0549" w:rsidRPr="0090062F">
        <w:rPr>
          <w:rFonts w:ascii="Times New Roman" w:hAnsi="Times New Roman" w:cs="Times New Roman"/>
          <w:sz w:val="24"/>
          <w:szCs w:val="24"/>
        </w:rPr>
        <w:t>пољопривреди</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руралном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развоју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w:t>
      </w:r>
      <w:proofErr w:type="spellEnd"/>
      <w:r w:rsidR="005E0549" w:rsidRPr="0090062F">
        <w:rPr>
          <w:rFonts w:ascii="Times New Roman" w:hAnsi="Times New Roman" w:cs="Times New Roman"/>
          <w:sz w:val="24"/>
          <w:szCs w:val="24"/>
        </w:rPr>
        <w:t xml:space="preserve"> 2026. </w:t>
      </w:r>
      <w:proofErr w:type="spellStart"/>
      <w:proofErr w:type="gramStart"/>
      <w:r w:rsidR="005E0549" w:rsidRPr="0090062F">
        <w:rPr>
          <w:rFonts w:ascii="Times New Roman" w:hAnsi="Times New Roman" w:cs="Times New Roman"/>
          <w:sz w:val="24"/>
          <w:szCs w:val="24"/>
        </w:rPr>
        <w:t>годину</w:t>
      </w:r>
      <w:proofErr w:type="spellEnd"/>
      <w:proofErr w:type="gram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која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представља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основни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инструмент</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подршке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пољопривредницима</w:t>
      </w:r>
      <w:proofErr w:type="spellEnd"/>
      <w:r w:rsidR="005E0549" w:rsidRPr="0090062F">
        <w:rPr>
          <w:rFonts w:ascii="Times New Roman" w:hAnsi="Times New Roman" w:cs="Times New Roman"/>
          <w:sz w:val="24"/>
          <w:szCs w:val="24"/>
        </w:rPr>
        <w:t>.</w:t>
      </w:r>
      <w:r>
        <w:rPr>
          <w:rFonts w:ascii="Times New Roman" w:hAnsi="Times New Roman" w:cs="Times New Roman"/>
          <w:sz w:val="24"/>
          <w:szCs w:val="24"/>
          <w:lang w:val="sr-Cyrl-RS"/>
        </w:rPr>
        <w:t xml:space="preserve"> </w:t>
      </w:r>
      <w:r w:rsidR="005E0549" w:rsidRPr="0090062F">
        <w:rPr>
          <w:rFonts w:ascii="Times New Roman" w:hAnsi="Times New Roman" w:cs="Times New Roman"/>
          <w:sz w:val="24"/>
          <w:szCs w:val="24"/>
        </w:rPr>
        <w:t xml:space="preserve">У </w:t>
      </w:r>
      <w:proofErr w:type="spellStart"/>
      <w:r w:rsidR="005E0549" w:rsidRPr="0090062F">
        <w:rPr>
          <w:rFonts w:ascii="Times New Roman" w:hAnsi="Times New Roman" w:cs="Times New Roman"/>
          <w:sz w:val="24"/>
          <w:szCs w:val="24"/>
        </w:rPr>
        <w:t>првом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кварталу</w:t>
      </w:r>
      <w:proofErr w:type="spellEnd"/>
      <w:r w:rsidR="005E0549" w:rsidRPr="0090062F">
        <w:rPr>
          <w:rFonts w:ascii="Times New Roman" w:hAnsi="Times New Roman" w:cs="Times New Roman"/>
          <w:sz w:val="24"/>
          <w:szCs w:val="24"/>
        </w:rPr>
        <w:t xml:space="preserve"> 2026. </w:t>
      </w:r>
      <w:proofErr w:type="spellStart"/>
      <w:r w:rsidR="005E0549" w:rsidRPr="0090062F">
        <w:rPr>
          <w:rFonts w:ascii="Times New Roman" w:hAnsi="Times New Roman" w:cs="Times New Roman"/>
          <w:sz w:val="24"/>
          <w:szCs w:val="24"/>
        </w:rPr>
        <w:t>године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успешно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завршене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јавне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расправе</w:t>
      </w:r>
      <w:proofErr w:type="spellEnd"/>
      <w:r w:rsidR="005E0549" w:rsidRPr="0090062F">
        <w:rPr>
          <w:rFonts w:ascii="Times New Roman" w:hAnsi="Times New Roman" w:cs="Times New Roman"/>
          <w:sz w:val="24"/>
          <w:szCs w:val="24"/>
        </w:rPr>
        <w:t xml:space="preserve"> о </w:t>
      </w:r>
      <w:proofErr w:type="spellStart"/>
      <w:r w:rsidR="005E0549" w:rsidRPr="0090062F">
        <w:rPr>
          <w:rFonts w:ascii="Times New Roman" w:hAnsi="Times New Roman" w:cs="Times New Roman"/>
          <w:sz w:val="24"/>
          <w:szCs w:val="24"/>
        </w:rPr>
        <w:t>више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нацрта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закона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међу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којима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нацрти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закона</w:t>
      </w:r>
      <w:proofErr w:type="spellEnd"/>
      <w:r w:rsidR="005E0549" w:rsidRPr="0090062F">
        <w:rPr>
          <w:rFonts w:ascii="Times New Roman" w:hAnsi="Times New Roman" w:cs="Times New Roman"/>
          <w:sz w:val="24"/>
          <w:szCs w:val="24"/>
        </w:rPr>
        <w:t xml:space="preserve"> о </w:t>
      </w:r>
      <w:proofErr w:type="spellStart"/>
      <w:r w:rsidR="005E0549" w:rsidRPr="0090062F">
        <w:rPr>
          <w:rFonts w:ascii="Times New Roman" w:hAnsi="Times New Roman" w:cs="Times New Roman"/>
          <w:sz w:val="24"/>
          <w:szCs w:val="24"/>
        </w:rPr>
        <w:t>безбедности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хране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здрављу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биља</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средствима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заштиту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биља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као</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јавна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расправа</w:t>
      </w:r>
      <w:proofErr w:type="spellEnd"/>
      <w:r w:rsidR="005E0549" w:rsidRPr="0090062F">
        <w:rPr>
          <w:rFonts w:ascii="Times New Roman" w:hAnsi="Times New Roman" w:cs="Times New Roman"/>
          <w:sz w:val="24"/>
          <w:szCs w:val="24"/>
        </w:rPr>
        <w:t xml:space="preserve"> о </w:t>
      </w:r>
      <w:proofErr w:type="spellStart"/>
      <w:r w:rsidR="005E0549" w:rsidRPr="0090062F">
        <w:rPr>
          <w:rFonts w:ascii="Times New Roman" w:hAnsi="Times New Roman" w:cs="Times New Roman"/>
          <w:sz w:val="24"/>
          <w:szCs w:val="24"/>
        </w:rPr>
        <w:t>Предлогу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Стратегије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пољопривреде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шумарства</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водопривреде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Републике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Србије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период</w:t>
      </w:r>
      <w:proofErr w:type="spellEnd"/>
      <w:r w:rsidR="005E0549" w:rsidRPr="0090062F">
        <w:rPr>
          <w:rFonts w:ascii="Times New Roman" w:hAnsi="Times New Roman" w:cs="Times New Roman"/>
          <w:sz w:val="24"/>
          <w:szCs w:val="24"/>
        </w:rPr>
        <w:t xml:space="preserve"> 2026–2034. </w:t>
      </w:r>
      <w:proofErr w:type="spellStart"/>
      <w:proofErr w:type="gramStart"/>
      <w:r>
        <w:rPr>
          <w:rFonts w:ascii="Times New Roman" w:hAnsi="Times New Roman" w:cs="Times New Roman"/>
          <w:sz w:val="24"/>
          <w:szCs w:val="24"/>
        </w:rPr>
        <w:t>г</w:t>
      </w:r>
      <w:r w:rsidR="005E0549" w:rsidRPr="0090062F">
        <w:rPr>
          <w:rFonts w:ascii="Times New Roman" w:hAnsi="Times New Roman" w:cs="Times New Roman"/>
          <w:sz w:val="24"/>
          <w:szCs w:val="24"/>
        </w:rPr>
        <w:t>одине</w:t>
      </w:r>
      <w:proofErr w:type="spellEnd"/>
      <w:proofErr w:type="gramEnd"/>
      <w:r>
        <w:rPr>
          <w:rFonts w:ascii="Times New Roman" w:hAnsi="Times New Roman" w:cs="Times New Roman"/>
          <w:sz w:val="24"/>
          <w:szCs w:val="24"/>
          <w:lang w:val="sr-Cyrl-RS"/>
        </w:rPr>
        <w:t xml:space="preserve">. </w:t>
      </w:r>
      <w:r w:rsidR="005E0549" w:rsidRPr="0090062F">
        <w:rPr>
          <w:rFonts w:ascii="Times New Roman" w:hAnsi="Times New Roman" w:cs="Times New Roman"/>
          <w:sz w:val="24"/>
          <w:szCs w:val="24"/>
        </w:rPr>
        <w:t xml:space="preserve">У </w:t>
      </w:r>
      <w:proofErr w:type="spellStart"/>
      <w:r w:rsidR="005E0549" w:rsidRPr="0090062F">
        <w:rPr>
          <w:rFonts w:ascii="Times New Roman" w:hAnsi="Times New Roman" w:cs="Times New Roman"/>
          <w:sz w:val="24"/>
          <w:szCs w:val="24"/>
        </w:rPr>
        <w:t>области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дигитализације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аграрног</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сектора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настављен</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развој</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система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еАграр</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Агрорегистра</w:t>
      </w:r>
      <w:proofErr w:type="spellEnd"/>
      <w:r w:rsidR="005E0549" w:rsidRPr="0090062F">
        <w:rPr>
          <w:rFonts w:ascii="Times New Roman" w:hAnsi="Times New Roman" w:cs="Times New Roman"/>
          <w:sz w:val="24"/>
          <w:szCs w:val="24"/>
        </w:rPr>
        <w:t xml:space="preserve">, LPIS и IACS </w:t>
      </w:r>
      <w:proofErr w:type="spellStart"/>
      <w:r w:rsidR="005E0549" w:rsidRPr="0090062F">
        <w:rPr>
          <w:rFonts w:ascii="Times New Roman" w:hAnsi="Times New Roman" w:cs="Times New Roman"/>
          <w:sz w:val="24"/>
          <w:szCs w:val="24"/>
        </w:rPr>
        <w:t>система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како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би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обезбедиле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ефикасније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административне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процедуре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већа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транспарентност</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боље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праћење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мера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аграрне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политике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Такође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како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навео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Радошевић</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настављене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активности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јачању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саветодавних</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служби</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рад</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подзаконским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актима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који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односе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тржишне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стандарде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воће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поврће</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јаја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као</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на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уређење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уговорних</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односа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између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произвођача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прерађивача</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откупљивача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циљем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веће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правне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сигурности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произвођача</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уређенијег</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тржишта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пољопривредних</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производа</w:t>
      </w:r>
      <w:proofErr w:type="spellEnd"/>
      <w:r w:rsidR="005E0549" w:rsidRPr="0090062F">
        <w:rPr>
          <w:rFonts w:ascii="Times New Roman" w:hAnsi="Times New Roman" w:cs="Times New Roman"/>
          <w:sz w:val="24"/>
          <w:szCs w:val="24"/>
        </w:rPr>
        <w:t>.</w:t>
      </w:r>
      <w:r>
        <w:rPr>
          <w:rFonts w:ascii="Times New Roman" w:hAnsi="Times New Roman" w:cs="Times New Roman"/>
          <w:sz w:val="24"/>
          <w:szCs w:val="24"/>
          <w:lang w:val="sr-Cyrl-RS"/>
        </w:rPr>
        <w:t xml:space="preserve"> </w:t>
      </w:r>
      <w:proofErr w:type="spellStart"/>
      <w:r w:rsidR="005E0549" w:rsidRPr="0090062F">
        <w:rPr>
          <w:rFonts w:ascii="Times New Roman" w:hAnsi="Times New Roman" w:cs="Times New Roman"/>
          <w:sz w:val="24"/>
          <w:szCs w:val="24"/>
        </w:rPr>
        <w:t>Државни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секретар</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посебно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указао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активности</w:t>
      </w:r>
      <w:proofErr w:type="spellEnd"/>
      <w:r w:rsidR="005E0549" w:rsidRPr="0090062F">
        <w:rPr>
          <w:rFonts w:ascii="Times New Roman" w:hAnsi="Times New Roman" w:cs="Times New Roman"/>
          <w:sz w:val="24"/>
          <w:szCs w:val="24"/>
        </w:rPr>
        <w:t xml:space="preserve"> у </w:t>
      </w:r>
      <w:proofErr w:type="spellStart"/>
      <w:r w:rsidR="005E0549" w:rsidRPr="0090062F">
        <w:rPr>
          <w:rFonts w:ascii="Times New Roman" w:hAnsi="Times New Roman" w:cs="Times New Roman"/>
          <w:sz w:val="24"/>
          <w:szCs w:val="24"/>
        </w:rPr>
        <w:t>оквиру</w:t>
      </w:r>
      <w:proofErr w:type="spellEnd"/>
      <w:r w:rsidR="005E0549" w:rsidRPr="0090062F">
        <w:rPr>
          <w:rFonts w:ascii="Times New Roman" w:hAnsi="Times New Roman" w:cs="Times New Roman"/>
          <w:sz w:val="24"/>
          <w:szCs w:val="24"/>
        </w:rPr>
        <w:t xml:space="preserve"> ИПАРД III </w:t>
      </w:r>
      <w:proofErr w:type="spellStart"/>
      <w:r w:rsidR="005E0549" w:rsidRPr="0090062F">
        <w:rPr>
          <w:rFonts w:ascii="Times New Roman" w:hAnsi="Times New Roman" w:cs="Times New Roman"/>
          <w:sz w:val="24"/>
          <w:szCs w:val="24"/>
        </w:rPr>
        <w:t>програма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нагласивши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да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објављен</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Индикативни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план</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јавних</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позива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w:t>
      </w:r>
      <w:proofErr w:type="spellEnd"/>
      <w:r w:rsidR="005E0549" w:rsidRPr="0090062F">
        <w:rPr>
          <w:rFonts w:ascii="Times New Roman" w:hAnsi="Times New Roman" w:cs="Times New Roman"/>
          <w:sz w:val="24"/>
          <w:szCs w:val="24"/>
        </w:rPr>
        <w:t xml:space="preserve"> 2026. </w:t>
      </w:r>
      <w:proofErr w:type="spellStart"/>
      <w:proofErr w:type="gramStart"/>
      <w:r w:rsidR="005E0549" w:rsidRPr="0090062F">
        <w:rPr>
          <w:rFonts w:ascii="Times New Roman" w:hAnsi="Times New Roman" w:cs="Times New Roman"/>
          <w:sz w:val="24"/>
          <w:szCs w:val="24"/>
        </w:rPr>
        <w:t>годину</w:t>
      </w:r>
      <w:proofErr w:type="spellEnd"/>
      <w:proofErr w:type="gram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чему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рурални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туризам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опредељено</w:t>
      </w:r>
      <w:proofErr w:type="spellEnd"/>
      <w:r w:rsidR="005E0549" w:rsidRPr="0090062F">
        <w:rPr>
          <w:rFonts w:ascii="Times New Roman" w:hAnsi="Times New Roman" w:cs="Times New Roman"/>
          <w:sz w:val="24"/>
          <w:szCs w:val="24"/>
        </w:rPr>
        <w:t xml:space="preserve"> 40 </w:t>
      </w:r>
      <w:proofErr w:type="spellStart"/>
      <w:r w:rsidR="005E0549" w:rsidRPr="0090062F">
        <w:rPr>
          <w:rFonts w:ascii="Times New Roman" w:hAnsi="Times New Roman" w:cs="Times New Roman"/>
          <w:sz w:val="24"/>
          <w:szCs w:val="24"/>
        </w:rPr>
        <w:t>милиона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евра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Према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његовим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речима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Министарство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наставило</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са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јачањем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међународне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сарадње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кроз</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потписивање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више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споразума</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меморандума</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учешће</w:t>
      </w:r>
      <w:proofErr w:type="spellEnd"/>
      <w:r w:rsidR="005E0549" w:rsidRPr="0090062F">
        <w:rPr>
          <w:rFonts w:ascii="Times New Roman" w:hAnsi="Times New Roman" w:cs="Times New Roman"/>
          <w:sz w:val="24"/>
          <w:szCs w:val="24"/>
        </w:rPr>
        <w:t xml:space="preserve"> у </w:t>
      </w:r>
      <w:proofErr w:type="spellStart"/>
      <w:r w:rsidR="005E0549" w:rsidRPr="0090062F">
        <w:rPr>
          <w:rFonts w:ascii="Times New Roman" w:hAnsi="Times New Roman" w:cs="Times New Roman"/>
          <w:sz w:val="24"/>
          <w:szCs w:val="24"/>
        </w:rPr>
        <w:t>раду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међународних</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форума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ме</w:t>
      </w:r>
      <w:r w:rsidR="005463B8">
        <w:rPr>
          <w:rFonts w:ascii="Times New Roman" w:hAnsi="Times New Roman" w:cs="Times New Roman"/>
          <w:sz w:val="24"/>
          <w:szCs w:val="24"/>
        </w:rPr>
        <w:t>шовитих</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комитета</w:t>
      </w:r>
      <w:proofErr w:type="spellEnd"/>
      <w:r w:rsidR="005463B8">
        <w:rPr>
          <w:rFonts w:ascii="Times New Roman" w:hAnsi="Times New Roman" w:cs="Times New Roman"/>
          <w:sz w:val="24"/>
          <w:szCs w:val="24"/>
        </w:rPr>
        <w:t xml:space="preserve"> и </w:t>
      </w:r>
      <w:proofErr w:type="spellStart"/>
      <w:r w:rsidR="005463B8">
        <w:rPr>
          <w:rFonts w:ascii="Times New Roman" w:hAnsi="Times New Roman" w:cs="Times New Roman"/>
          <w:sz w:val="24"/>
          <w:szCs w:val="24"/>
        </w:rPr>
        <w:t>радних</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група</w:t>
      </w:r>
      <w:proofErr w:type="spellEnd"/>
      <w:r w:rsidR="005463B8">
        <w:rPr>
          <w:rFonts w:ascii="Times New Roman" w:hAnsi="Times New Roman" w:cs="Times New Roman"/>
          <w:sz w:val="24"/>
          <w:szCs w:val="24"/>
        </w:rPr>
        <w:t xml:space="preserve"> а </w:t>
      </w:r>
      <w:proofErr w:type="spellStart"/>
      <w:r w:rsidR="005463B8">
        <w:rPr>
          <w:rFonts w:ascii="Times New Roman" w:hAnsi="Times New Roman" w:cs="Times New Roman"/>
          <w:sz w:val="24"/>
          <w:szCs w:val="24"/>
        </w:rPr>
        <w:t>остварени</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су</w:t>
      </w:r>
      <w:proofErr w:type="spellEnd"/>
      <w:r w:rsidR="005463B8">
        <w:rPr>
          <w:rFonts w:ascii="Times New Roman" w:hAnsi="Times New Roman" w:cs="Times New Roman"/>
          <w:sz w:val="24"/>
          <w:szCs w:val="24"/>
          <w:lang w:val="sr-Cyrl-RS"/>
        </w:rPr>
        <w:t xml:space="preserve"> и</w:t>
      </w:r>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значајни</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резултати</w:t>
      </w:r>
      <w:proofErr w:type="spellEnd"/>
      <w:r w:rsidR="005E0549" w:rsidRPr="0090062F">
        <w:rPr>
          <w:rFonts w:ascii="Times New Roman" w:hAnsi="Times New Roman" w:cs="Times New Roman"/>
          <w:sz w:val="24"/>
          <w:szCs w:val="24"/>
        </w:rPr>
        <w:t xml:space="preserve"> у </w:t>
      </w:r>
      <w:proofErr w:type="spellStart"/>
      <w:r w:rsidR="005E0549" w:rsidRPr="0090062F">
        <w:rPr>
          <w:rFonts w:ascii="Times New Roman" w:hAnsi="Times New Roman" w:cs="Times New Roman"/>
          <w:sz w:val="24"/>
          <w:szCs w:val="24"/>
        </w:rPr>
        <w:t>области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инспекцијског</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надзора</w:t>
      </w:r>
      <w:proofErr w:type="spellEnd"/>
      <w:r>
        <w:rPr>
          <w:rFonts w:ascii="Times New Roman" w:hAnsi="Times New Roman" w:cs="Times New Roman"/>
          <w:sz w:val="24"/>
          <w:szCs w:val="24"/>
          <w:lang w:val="sr-Cyrl-RS"/>
        </w:rPr>
        <w:t>.</w:t>
      </w:r>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Посебно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указао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рад</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Дирекције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националне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референтне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лабораторије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поручивши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да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лабораторија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за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млеко</w:t>
      </w:r>
      <w:proofErr w:type="spellEnd"/>
      <w:r w:rsidR="005E0549" w:rsidRPr="0090062F">
        <w:rPr>
          <w:rFonts w:ascii="Times New Roman" w:hAnsi="Times New Roman" w:cs="Times New Roman"/>
          <w:sz w:val="24"/>
          <w:szCs w:val="24"/>
        </w:rPr>
        <w:t xml:space="preserve"> у </w:t>
      </w:r>
      <w:proofErr w:type="spellStart"/>
      <w:r w:rsidR="005E0549" w:rsidRPr="0090062F">
        <w:rPr>
          <w:rFonts w:ascii="Times New Roman" w:hAnsi="Times New Roman" w:cs="Times New Roman"/>
          <w:sz w:val="24"/>
          <w:szCs w:val="24"/>
        </w:rPr>
        <w:t>извештајном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периоду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анализирала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скоро</w:t>
      </w:r>
      <w:proofErr w:type="spellEnd"/>
      <w:r w:rsidR="005E0549" w:rsidRPr="0090062F">
        <w:rPr>
          <w:rFonts w:ascii="Times New Roman" w:hAnsi="Times New Roman" w:cs="Times New Roman"/>
          <w:sz w:val="24"/>
          <w:szCs w:val="24"/>
        </w:rPr>
        <w:t xml:space="preserve"> 30.000 </w:t>
      </w:r>
      <w:proofErr w:type="spellStart"/>
      <w:r w:rsidR="005E0549" w:rsidRPr="0090062F">
        <w:rPr>
          <w:rFonts w:ascii="Times New Roman" w:hAnsi="Times New Roman" w:cs="Times New Roman"/>
          <w:sz w:val="24"/>
          <w:szCs w:val="24"/>
        </w:rPr>
        <w:t>узорака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млека</w:t>
      </w:r>
      <w:proofErr w:type="spellEnd"/>
      <w:r w:rsidR="005463B8">
        <w:rPr>
          <w:rFonts w:ascii="Times New Roman" w:hAnsi="Times New Roman" w:cs="Times New Roman"/>
          <w:sz w:val="24"/>
          <w:szCs w:val="24"/>
          <w:lang w:val="sr-Cyrl-RS"/>
        </w:rPr>
        <w:t xml:space="preserve">. </w:t>
      </w:r>
      <w:proofErr w:type="spellStart"/>
      <w:r w:rsidR="005E0549" w:rsidRPr="0090062F">
        <w:rPr>
          <w:rFonts w:ascii="Times New Roman" w:hAnsi="Times New Roman" w:cs="Times New Roman"/>
          <w:sz w:val="24"/>
          <w:szCs w:val="24"/>
        </w:rPr>
        <w:t>Министарство</w:t>
      </w:r>
      <w:proofErr w:type="spellEnd"/>
      <w:r w:rsidR="005E0549" w:rsidRPr="0090062F">
        <w:rPr>
          <w:rFonts w:ascii="Times New Roman" w:hAnsi="Times New Roman" w:cs="Times New Roman"/>
          <w:sz w:val="24"/>
          <w:szCs w:val="24"/>
        </w:rPr>
        <w:t xml:space="preserve"> </w:t>
      </w:r>
      <w:r w:rsidR="005463B8">
        <w:rPr>
          <w:rFonts w:ascii="Times New Roman" w:hAnsi="Times New Roman" w:cs="Times New Roman"/>
          <w:sz w:val="24"/>
          <w:szCs w:val="24"/>
          <w:lang w:val="sr-Cyrl-RS"/>
        </w:rPr>
        <w:t xml:space="preserve">ће </w:t>
      </w:r>
      <w:r w:rsidR="005E0549" w:rsidRPr="0090062F">
        <w:rPr>
          <w:rFonts w:ascii="Times New Roman" w:hAnsi="Times New Roman" w:cs="Times New Roman"/>
          <w:sz w:val="24"/>
          <w:szCs w:val="24"/>
        </w:rPr>
        <w:t xml:space="preserve">и у </w:t>
      </w:r>
      <w:proofErr w:type="spellStart"/>
      <w:r w:rsidR="005E0549" w:rsidRPr="0090062F">
        <w:rPr>
          <w:rFonts w:ascii="Times New Roman" w:hAnsi="Times New Roman" w:cs="Times New Roman"/>
          <w:sz w:val="24"/>
          <w:szCs w:val="24"/>
        </w:rPr>
        <w:t>наредном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периоду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наставити</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да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улаже</w:t>
      </w:r>
      <w:proofErr w:type="spellEnd"/>
      <w:r w:rsidR="005E0549" w:rsidRPr="0090062F">
        <w:rPr>
          <w:rFonts w:ascii="Times New Roman" w:hAnsi="Times New Roman" w:cs="Times New Roman"/>
          <w:sz w:val="24"/>
          <w:szCs w:val="24"/>
        </w:rPr>
        <w:t xml:space="preserve"> у </w:t>
      </w:r>
      <w:proofErr w:type="spellStart"/>
      <w:r w:rsidR="005E0549" w:rsidRPr="0090062F">
        <w:rPr>
          <w:rFonts w:ascii="Times New Roman" w:hAnsi="Times New Roman" w:cs="Times New Roman"/>
          <w:sz w:val="24"/>
          <w:szCs w:val="24"/>
        </w:rPr>
        <w:t>подстицаје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инфраструктуру</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дигитализацију</w:t>
      </w:r>
      <w:proofErr w:type="spellEnd"/>
      <w:r w:rsidR="005E0549" w:rsidRPr="0090062F">
        <w:rPr>
          <w:rFonts w:ascii="Times New Roman" w:hAnsi="Times New Roman" w:cs="Times New Roman"/>
          <w:sz w:val="24"/>
          <w:szCs w:val="24"/>
        </w:rPr>
        <w:t xml:space="preserve"> и </w:t>
      </w:r>
      <w:proofErr w:type="spellStart"/>
      <w:r w:rsidR="005E0549" w:rsidRPr="0090062F">
        <w:rPr>
          <w:rFonts w:ascii="Times New Roman" w:hAnsi="Times New Roman" w:cs="Times New Roman"/>
          <w:sz w:val="24"/>
          <w:szCs w:val="24"/>
        </w:rPr>
        <w:t>институционално</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јачање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сектора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са</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циљем</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lastRenderedPageBreak/>
        <w:t>изградње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модерне</w:t>
      </w:r>
      <w:proofErr w:type="spellEnd"/>
      <w:r w:rsidR="005E0549" w:rsidRPr="0090062F">
        <w:rPr>
          <w:rFonts w:ascii="Times New Roman" w:hAnsi="Times New Roman" w:cs="Times New Roman"/>
          <w:sz w:val="24"/>
          <w:szCs w:val="24"/>
        </w:rPr>
        <w:t xml:space="preserve">, </w:t>
      </w:r>
      <w:proofErr w:type="spellStart"/>
      <w:r w:rsidR="005E0549" w:rsidRPr="0090062F">
        <w:rPr>
          <w:rFonts w:ascii="Times New Roman" w:hAnsi="Times New Roman" w:cs="Times New Roman"/>
          <w:sz w:val="24"/>
          <w:szCs w:val="24"/>
        </w:rPr>
        <w:t>конкурентн</w:t>
      </w:r>
      <w:r w:rsidR="005463B8">
        <w:rPr>
          <w:rFonts w:ascii="Times New Roman" w:hAnsi="Times New Roman" w:cs="Times New Roman"/>
          <w:sz w:val="24"/>
          <w:szCs w:val="24"/>
        </w:rPr>
        <w:t>е</w:t>
      </w:r>
      <w:proofErr w:type="spellEnd"/>
      <w:r w:rsidR="005463B8">
        <w:rPr>
          <w:rFonts w:ascii="Times New Roman" w:hAnsi="Times New Roman" w:cs="Times New Roman"/>
          <w:sz w:val="24"/>
          <w:szCs w:val="24"/>
        </w:rPr>
        <w:t xml:space="preserve"> и </w:t>
      </w:r>
      <w:proofErr w:type="spellStart"/>
      <w:r w:rsidR="005463B8">
        <w:rPr>
          <w:rFonts w:ascii="Times New Roman" w:hAnsi="Times New Roman" w:cs="Times New Roman"/>
          <w:sz w:val="24"/>
          <w:szCs w:val="24"/>
        </w:rPr>
        <w:t>одрживе</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српске</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пољопривреде</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закључио</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је</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на</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крају</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излагања</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државни</w:t>
      </w:r>
      <w:proofErr w:type="spellEnd"/>
      <w:r w:rsidR="005463B8">
        <w:rPr>
          <w:rFonts w:ascii="Times New Roman" w:hAnsi="Times New Roman" w:cs="Times New Roman"/>
          <w:sz w:val="24"/>
          <w:szCs w:val="24"/>
        </w:rPr>
        <w:t xml:space="preserve"> </w:t>
      </w:r>
      <w:proofErr w:type="spellStart"/>
      <w:r w:rsidR="005463B8">
        <w:rPr>
          <w:rFonts w:ascii="Times New Roman" w:hAnsi="Times New Roman" w:cs="Times New Roman"/>
          <w:sz w:val="24"/>
          <w:szCs w:val="24"/>
        </w:rPr>
        <w:t>секретар</w:t>
      </w:r>
      <w:proofErr w:type="spellEnd"/>
      <w:r w:rsidR="005463B8">
        <w:rPr>
          <w:rFonts w:ascii="Times New Roman" w:hAnsi="Times New Roman" w:cs="Times New Roman"/>
          <w:sz w:val="24"/>
          <w:szCs w:val="24"/>
        </w:rPr>
        <w:t xml:space="preserve"> </w:t>
      </w:r>
      <w:r w:rsidR="005463B8">
        <w:rPr>
          <w:rFonts w:ascii="Times New Roman" w:hAnsi="Times New Roman" w:cs="Times New Roman"/>
          <w:sz w:val="24"/>
          <w:szCs w:val="24"/>
          <w:lang w:val="sr-Cyrl-RS"/>
        </w:rPr>
        <w:t>Жељко Радошевић.</w:t>
      </w:r>
    </w:p>
    <w:p w:rsidR="005E0549" w:rsidRPr="0090062F" w:rsidRDefault="005E0549" w:rsidP="005420A9">
      <w:pPr>
        <w:spacing w:after="0"/>
        <w:ind w:firstLine="567"/>
        <w:jc w:val="both"/>
        <w:rPr>
          <w:rFonts w:ascii="Times New Roman" w:eastAsia="Times New Roman" w:hAnsi="Times New Roman" w:cs="Times New Roman"/>
          <w:sz w:val="24"/>
          <w:szCs w:val="24"/>
        </w:rPr>
      </w:pPr>
    </w:p>
    <w:p w:rsidR="00D33E94" w:rsidRPr="0090062F" w:rsidRDefault="00D33E94" w:rsidP="005420A9">
      <w:pPr>
        <w:spacing w:after="0"/>
        <w:ind w:firstLine="720"/>
        <w:jc w:val="both"/>
        <w:rPr>
          <w:rFonts w:ascii="Times New Roman" w:hAnsi="Times New Roman" w:cs="Times New Roman"/>
          <w:color w:val="000000"/>
          <w:sz w:val="24"/>
          <w:szCs w:val="24"/>
          <w:lang w:val="sr-Cyrl-RS" w:eastAsia="sr-Cyrl-CS"/>
        </w:rPr>
      </w:pPr>
      <w:r w:rsidRPr="0090062F">
        <w:rPr>
          <w:rFonts w:ascii="Times New Roman" w:hAnsi="Times New Roman" w:cs="Times New Roman"/>
          <w:color w:val="000000"/>
          <w:sz w:val="24"/>
          <w:szCs w:val="24"/>
          <w:lang w:eastAsia="sr-Cyrl-CS"/>
        </w:rPr>
        <w:t xml:space="preserve">У </w:t>
      </w:r>
      <w:proofErr w:type="spellStart"/>
      <w:r w:rsidRPr="0090062F">
        <w:rPr>
          <w:rFonts w:ascii="Times New Roman" w:hAnsi="Times New Roman" w:cs="Times New Roman"/>
          <w:color w:val="000000"/>
          <w:sz w:val="24"/>
          <w:szCs w:val="24"/>
          <w:lang w:eastAsia="sr-Cyrl-CS"/>
        </w:rPr>
        <w:t>дискусији</w:t>
      </w:r>
      <w:proofErr w:type="spellEnd"/>
      <w:r w:rsidRPr="0090062F">
        <w:rPr>
          <w:rFonts w:ascii="Times New Roman" w:hAnsi="Times New Roman" w:cs="Times New Roman"/>
          <w:color w:val="000000"/>
          <w:sz w:val="24"/>
          <w:szCs w:val="24"/>
          <w:lang w:eastAsia="sr-Cyrl-CS"/>
        </w:rPr>
        <w:t xml:space="preserve"> </w:t>
      </w:r>
      <w:proofErr w:type="spellStart"/>
      <w:r w:rsidRPr="0090062F">
        <w:rPr>
          <w:rFonts w:ascii="Times New Roman" w:hAnsi="Times New Roman" w:cs="Times New Roman"/>
          <w:color w:val="000000"/>
          <w:sz w:val="24"/>
          <w:szCs w:val="24"/>
          <w:lang w:eastAsia="sr-Cyrl-CS"/>
        </w:rPr>
        <w:t>су</w:t>
      </w:r>
      <w:proofErr w:type="spellEnd"/>
      <w:r w:rsidRPr="0090062F">
        <w:rPr>
          <w:rFonts w:ascii="Times New Roman" w:hAnsi="Times New Roman" w:cs="Times New Roman"/>
          <w:color w:val="000000"/>
          <w:sz w:val="24"/>
          <w:szCs w:val="24"/>
          <w:lang w:eastAsia="sr-Cyrl-CS"/>
        </w:rPr>
        <w:t xml:space="preserve"> </w:t>
      </w:r>
      <w:proofErr w:type="spellStart"/>
      <w:r w:rsidRPr="0090062F">
        <w:rPr>
          <w:rFonts w:ascii="Times New Roman" w:hAnsi="Times New Roman" w:cs="Times New Roman"/>
          <w:color w:val="000000"/>
          <w:sz w:val="24"/>
          <w:szCs w:val="24"/>
          <w:lang w:eastAsia="sr-Cyrl-CS"/>
        </w:rPr>
        <w:t>учествовали</w:t>
      </w:r>
      <w:proofErr w:type="spellEnd"/>
      <w:r w:rsidRPr="0090062F">
        <w:rPr>
          <w:rFonts w:ascii="Times New Roman" w:hAnsi="Times New Roman" w:cs="Times New Roman"/>
          <w:color w:val="000000"/>
          <w:sz w:val="24"/>
          <w:szCs w:val="24"/>
          <w:lang w:eastAsia="sr-Cyrl-CS"/>
        </w:rPr>
        <w:t xml:space="preserve"> </w:t>
      </w:r>
      <w:proofErr w:type="spellStart"/>
      <w:r w:rsidRPr="0090062F">
        <w:rPr>
          <w:rFonts w:ascii="Times New Roman" w:hAnsi="Times New Roman" w:cs="Times New Roman"/>
          <w:color w:val="000000"/>
          <w:sz w:val="24"/>
          <w:szCs w:val="24"/>
          <w:lang w:eastAsia="sr-Cyrl-CS"/>
        </w:rPr>
        <w:t>народни</w:t>
      </w:r>
      <w:proofErr w:type="spellEnd"/>
      <w:r w:rsidRPr="0090062F">
        <w:rPr>
          <w:rFonts w:ascii="Times New Roman" w:hAnsi="Times New Roman" w:cs="Times New Roman"/>
          <w:color w:val="000000"/>
          <w:sz w:val="24"/>
          <w:szCs w:val="24"/>
          <w:lang w:eastAsia="sr-Cyrl-CS"/>
        </w:rPr>
        <w:t xml:space="preserve"> </w:t>
      </w:r>
      <w:proofErr w:type="spellStart"/>
      <w:r w:rsidRPr="0090062F">
        <w:rPr>
          <w:rFonts w:ascii="Times New Roman" w:hAnsi="Times New Roman" w:cs="Times New Roman"/>
          <w:color w:val="000000"/>
          <w:sz w:val="24"/>
          <w:szCs w:val="24"/>
          <w:lang w:eastAsia="sr-Cyrl-CS"/>
        </w:rPr>
        <w:t>посланици</w:t>
      </w:r>
      <w:proofErr w:type="spellEnd"/>
      <w:r w:rsidRPr="0090062F">
        <w:rPr>
          <w:rFonts w:ascii="Times New Roman" w:hAnsi="Times New Roman" w:cs="Times New Roman"/>
          <w:color w:val="000000"/>
          <w:sz w:val="24"/>
          <w:szCs w:val="24"/>
          <w:lang w:eastAsia="sr-Cyrl-CS"/>
        </w:rPr>
        <w:t xml:space="preserve">: </w:t>
      </w:r>
      <w:proofErr w:type="spellStart"/>
      <w:r w:rsidRPr="0090062F">
        <w:rPr>
          <w:rFonts w:ascii="Times New Roman" w:hAnsi="Times New Roman" w:cs="Times New Roman"/>
          <w:color w:val="000000"/>
          <w:sz w:val="24"/>
          <w:szCs w:val="24"/>
          <w:lang w:eastAsia="sr-Cyrl-CS"/>
        </w:rPr>
        <w:t>Маријан</w:t>
      </w:r>
      <w:proofErr w:type="spellEnd"/>
      <w:r w:rsidRPr="0090062F">
        <w:rPr>
          <w:rFonts w:ascii="Times New Roman" w:hAnsi="Times New Roman" w:cs="Times New Roman"/>
          <w:color w:val="000000"/>
          <w:sz w:val="24"/>
          <w:szCs w:val="24"/>
          <w:lang w:eastAsia="sr-Cyrl-CS"/>
        </w:rPr>
        <w:t xml:space="preserve"> </w:t>
      </w:r>
      <w:proofErr w:type="spellStart"/>
      <w:r w:rsidRPr="0090062F">
        <w:rPr>
          <w:rFonts w:ascii="Times New Roman" w:hAnsi="Times New Roman" w:cs="Times New Roman"/>
          <w:color w:val="000000"/>
          <w:sz w:val="24"/>
          <w:szCs w:val="24"/>
          <w:lang w:eastAsia="sr-Cyrl-CS"/>
        </w:rPr>
        <w:t>Ристичевић</w:t>
      </w:r>
      <w:proofErr w:type="spellEnd"/>
      <w:r w:rsidR="00876D78" w:rsidRPr="0090062F">
        <w:rPr>
          <w:rFonts w:ascii="Times New Roman" w:hAnsi="Times New Roman" w:cs="Times New Roman"/>
          <w:color w:val="000000"/>
          <w:sz w:val="24"/>
          <w:szCs w:val="24"/>
          <w:lang w:val="sr-Cyrl-RS" w:eastAsia="sr-Cyrl-CS"/>
        </w:rPr>
        <w:t>,</w:t>
      </w:r>
      <w:r w:rsidR="009F4F5F" w:rsidRPr="0090062F">
        <w:rPr>
          <w:rFonts w:ascii="Times New Roman" w:hAnsi="Times New Roman" w:cs="Times New Roman"/>
          <w:color w:val="000000"/>
          <w:sz w:val="24"/>
          <w:szCs w:val="24"/>
          <w:lang w:val="sr-Cyrl-RS" w:eastAsia="sr-Cyrl-CS"/>
        </w:rPr>
        <w:t xml:space="preserve"> Слободан Петровић, Слободан Илић, Станислава Јаношевић,</w:t>
      </w:r>
      <w:r w:rsidR="005945A1" w:rsidRPr="0090062F">
        <w:rPr>
          <w:rFonts w:ascii="Times New Roman" w:hAnsi="Times New Roman" w:cs="Times New Roman"/>
          <w:color w:val="000000"/>
          <w:sz w:val="24"/>
          <w:szCs w:val="24"/>
          <w:lang w:val="sr-Cyrl-RS" w:eastAsia="sr-Cyrl-CS"/>
        </w:rPr>
        <w:t xml:space="preserve"> </w:t>
      </w:r>
      <w:r w:rsidR="00876D78" w:rsidRPr="0090062F">
        <w:rPr>
          <w:rFonts w:ascii="Times New Roman" w:hAnsi="Times New Roman" w:cs="Times New Roman"/>
          <w:color w:val="000000"/>
          <w:sz w:val="24"/>
          <w:szCs w:val="24"/>
          <w:lang w:val="sr-Cyrl-RS" w:eastAsia="sr-Cyrl-CS"/>
        </w:rPr>
        <w:t>Драган Јовановић,</w:t>
      </w:r>
      <w:r w:rsidR="009F4F5F" w:rsidRPr="0090062F">
        <w:rPr>
          <w:rFonts w:ascii="Times New Roman" w:hAnsi="Times New Roman" w:cs="Times New Roman"/>
          <w:color w:val="000000"/>
          <w:sz w:val="24"/>
          <w:szCs w:val="24"/>
          <w:lang w:val="sr-Cyrl-RS" w:eastAsia="sr-Cyrl-CS"/>
        </w:rPr>
        <w:t xml:space="preserve"> Јожеф Тобиаш и Верољуб Матић</w:t>
      </w:r>
      <w:r w:rsidR="005945A1" w:rsidRPr="0090062F">
        <w:rPr>
          <w:rFonts w:ascii="Times New Roman" w:hAnsi="Times New Roman" w:cs="Times New Roman"/>
          <w:color w:val="000000"/>
          <w:sz w:val="24"/>
          <w:szCs w:val="24"/>
          <w:lang w:val="sr-Cyrl-RS" w:eastAsia="sr-Cyrl-CS"/>
        </w:rPr>
        <w:t>.</w:t>
      </w:r>
    </w:p>
    <w:p w:rsidR="00F0002F" w:rsidRPr="0090062F" w:rsidRDefault="00F0002F" w:rsidP="005420A9">
      <w:pPr>
        <w:spacing w:after="0"/>
        <w:jc w:val="both"/>
        <w:rPr>
          <w:rFonts w:ascii="Times New Roman" w:hAnsi="Times New Roman" w:cs="Times New Roman"/>
          <w:color w:val="000000"/>
          <w:sz w:val="24"/>
          <w:szCs w:val="24"/>
          <w:lang w:val="sr-Cyrl-RS" w:eastAsia="sr-Cyrl-CS"/>
        </w:rPr>
      </w:pPr>
    </w:p>
    <w:p w:rsidR="00CE0A4D" w:rsidRPr="0090062F" w:rsidRDefault="00CE0A4D" w:rsidP="005420A9">
      <w:pPr>
        <w:spacing w:after="0"/>
        <w:jc w:val="both"/>
        <w:rPr>
          <w:rFonts w:ascii="Times New Roman" w:hAnsi="Times New Roman" w:cs="Times New Roman"/>
          <w:color w:val="000000"/>
          <w:sz w:val="24"/>
          <w:szCs w:val="24"/>
          <w:lang w:val="sr-Cyrl-RS" w:eastAsia="sr-Cyrl-CS"/>
        </w:rPr>
      </w:pPr>
      <w:bookmarkStart w:id="0" w:name="_GoBack"/>
      <w:bookmarkEnd w:id="0"/>
    </w:p>
    <w:p w:rsidR="009F4F5F" w:rsidRDefault="009F4F5F" w:rsidP="009F4F5F">
      <w:pPr>
        <w:spacing w:after="100" w:afterAutospacing="1" w:line="240" w:lineRule="auto"/>
        <w:ind w:firstLine="720"/>
        <w:jc w:val="both"/>
        <w:rPr>
          <w:rFonts w:ascii="Times New Roman" w:hAnsi="Times New Roman" w:cs="Times New Roman"/>
          <w:sz w:val="24"/>
          <w:szCs w:val="24"/>
          <w:lang w:val="sr-Cyrl-CS"/>
        </w:rPr>
      </w:pPr>
      <w:r w:rsidRPr="0090062F">
        <w:rPr>
          <w:rFonts w:ascii="Times New Roman" w:hAnsi="Times New Roman" w:cs="Times New Roman"/>
          <w:sz w:val="24"/>
          <w:szCs w:val="24"/>
          <w:lang w:val="sr-Cyrl-CS"/>
        </w:rPr>
        <w:t>Одбор је већином гласова</w:t>
      </w:r>
      <w:r w:rsidRPr="0090062F">
        <w:rPr>
          <w:rFonts w:ascii="Times New Roman" w:hAnsi="Times New Roman" w:cs="Times New Roman"/>
          <w:sz w:val="24"/>
          <w:szCs w:val="24"/>
        </w:rPr>
        <w:t xml:space="preserve"> </w:t>
      </w:r>
      <w:r w:rsidRPr="005463B8">
        <w:rPr>
          <w:rFonts w:ascii="Times New Roman" w:hAnsi="Times New Roman" w:cs="Times New Roman"/>
          <w:sz w:val="24"/>
          <w:szCs w:val="24"/>
          <w:lang w:val="sr-Cyrl-RS"/>
        </w:rPr>
        <w:t>(</w:t>
      </w:r>
      <w:r w:rsidR="005463B8" w:rsidRPr="005463B8">
        <w:rPr>
          <w:rFonts w:ascii="Times New Roman" w:hAnsi="Times New Roman" w:cs="Times New Roman"/>
          <w:sz w:val="24"/>
          <w:szCs w:val="24"/>
          <w:lang w:val="sr-Cyrl-RS"/>
        </w:rPr>
        <w:t>7 за, 1 против</w:t>
      </w:r>
      <w:r w:rsidR="007300C7">
        <w:rPr>
          <w:rFonts w:ascii="Times New Roman" w:hAnsi="Times New Roman" w:cs="Times New Roman"/>
          <w:sz w:val="24"/>
          <w:szCs w:val="24"/>
          <w:lang w:val="sr-Cyrl-RS"/>
        </w:rPr>
        <w:t>, 1 није гласао</w:t>
      </w:r>
      <w:r w:rsidRPr="0090062F">
        <w:rPr>
          <w:rFonts w:ascii="Times New Roman" w:hAnsi="Times New Roman" w:cs="Times New Roman"/>
          <w:sz w:val="24"/>
          <w:szCs w:val="24"/>
          <w:lang w:val="sr-Cyrl-RS"/>
        </w:rPr>
        <w:t>)</w:t>
      </w:r>
      <w:r w:rsidRPr="0090062F">
        <w:rPr>
          <w:rFonts w:ascii="Times New Roman" w:hAnsi="Times New Roman" w:cs="Times New Roman"/>
          <w:sz w:val="24"/>
          <w:szCs w:val="24"/>
          <w:lang w:val="sr-Cyrl-CS"/>
        </w:rPr>
        <w:t xml:space="preserve">, а на основу члана 229. став 4. Пословника Народне скупштине </w:t>
      </w:r>
      <w:proofErr w:type="spellStart"/>
      <w:r w:rsidR="005463B8">
        <w:rPr>
          <w:rFonts w:ascii="Times New Roman" w:hAnsi="Times New Roman" w:cs="Times New Roman"/>
          <w:color w:val="000000"/>
          <w:sz w:val="24"/>
          <w:szCs w:val="24"/>
          <w:lang w:eastAsia="sr-Cyrl-CS"/>
        </w:rPr>
        <w:t>одлучио</w:t>
      </w:r>
      <w:proofErr w:type="spellEnd"/>
      <w:r w:rsidRPr="0090062F">
        <w:rPr>
          <w:rFonts w:ascii="Times New Roman" w:hAnsi="Times New Roman" w:cs="Times New Roman"/>
          <w:sz w:val="24"/>
          <w:szCs w:val="24"/>
          <w:lang w:val="sr-Cyrl-CS"/>
        </w:rPr>
        <w:t xml:space="preserve"> да поднесе Народној скупштини следећи</w:t>
      </w:r>
    </w:p>
    <w:p w:rsidR="009F4F5F" w:rsidRPr="0090062F" w:rsidRDefault="009F4F5F" w:rsidP="009F4F5F">
      <w:pPr>
        <w:spacing w:after="0"/>
        <w:jc w:val="center"/>
        <w:rPr>
          <w:rFonts w:ascii="Times New Roman" w:hAnsi="Times New Roman" w:cs="Times New Roman"/>
          <w:sz w:val="24"/>
          <w:szCs w:val="24"/>
        </w:rPr>
      </w:pPr>
      <w:r w:rsidRPr="0090062F">
        <w:rPr>
          <w:rFonts w:ascii="Times New Roman" w:hAnsi="Times New Roman" w:cs="Times New Roman"/>
          <w:sz w:val="24"/>
          <w:szCs w:val="24"/>
        </w:rPr>
        <w:t>И з в е ш т а ј</w:t>
      </w:r>
    </w:p>
    <w:p w:rsidR="009F4F5F" w:rsidRPr="0090062F" w:rsidRDefault="009F4F5F" w:rsidP="009F4F5F">
      <w:pPr>
        <w:spacing w:after="0" w:line="240" w:lineRule="auto"/>
        <w:rPr>
          <w:rFonts w:ascii="Times New Roman" w:hAnsi="Times New Roman" w:cs="Times New Roman"/>
          <w:sz w:val="24"/>
          <w:szCs w:val="24"/>
          <w:highlight w:val="yellow"/>
          <w:lang w:val="sr-Cyrl-RS"/>
        </w:rPr>
      </w:pPr>
    </w:p>
    <w:p w:rsidR="009F4F5F" w:rsidRPr="0090062F" w:rsidRDefault="009F4F5F" w:rsidP="009F4F5F">
      <w:pPr>
        <w:spacing w:after="0"/>
        <w:ind w:firstLine="720"/>
        <w:jc w:val="both"/>
        <w:rPr>
          <w:rFonts w:ascii="Times New Roman" w:eastAsia="Times New Roman" w:hAnsi="Times New Roman" w:cs="Times New Roman"/>
          <w:sz w:val="24"/>
          <w:szCs w:val="24"/>
          <w:lang w:val="sr-Cyrl-CS" w:eastAsia="en-GB"/>
        </w:rPr>
      </w:pPr>
      <w:r w:rsidRPr="0090062F">
        <w:rPr>
          <w:rFonts w:ascii="Times New Roman" w:eastAsia="Times New Roman" w:hAnsi="Times New Roman" w:cs="Times New Roman"/>
          <w:sz w:val="24"/>
          <w:szCs w:val="24"/>
          <w:lang w:val="sr-Cyrl-CS" w:eastAsia="en-GB"/>
        </w:rPr>
        <w:t xml:space="preserve">Сагласно члану 229. Пословника Народне скупштине, Одбор за пољопривреду, шумарство и водопривреду размотрио је Информацију о раду Министарства пољопривреде, шумарства и водопривреде за период од 1. јануара до 31. марта 2026. године и одлучио да јe прихвати. </w:t>
      </w:r>
    </w:p>
    <w:p w:rsidR="003C7D13" w:rsidRPr="0090062F" w:rsidRDefault="003C7D13" w:rsidP="005420A9">
      <w:pPr>
        <w:spacing w:after="0"/>
        <w:jc w:val="both"/>
        <w:rPr>
          <w:rFonts w:ascii="Times New Roman" w:eastAsia="Times New Roman" w:hAnsi="Times New Roman" w:cs="Times New Roman"/>
          <w:sz w:val="24"/>
          <w:szCs w:val="24"/>
          <w:lang w:val="sr-Cyrl-CS" w:eastAsia="en-GB"/>
        </w:rPr>
      </w:pPr>
    </w:p>
    <w:p w:rsidR="001727F9" w:rsidRPr="0090062F" w:rsidRDefault="001727F9" w:rsidP="005420A9">
      <w:pPr>
        <w:spacing w:after="0"/>
        <w:ind w:firstLine="720"/>
        <w:jc w:val="both"/>
        <w:rPr>
          <w:rFonts w:ascii="Times New Roman" w:eastAsia="Times New Roman" w:hAnsi="Times New Roman" w:cs="Times New Roman"/>
          <w:sz w:val="24"/>
          <w:szCs w:val="24"/>
          <w:lang w:val="sr-Cyrl-RS"/>
        </w:rPr>
      </w:pPr>
    </w:p>
    <w:p w:rsidR="00D33E94" w:rsidRPr="0090062F" w:rsidRDefault="00D33E94" w:rsidP="005420A9">
      <w:pPr>
        <w:spacing w:after="0"/>
        <w:ind w:firstLine="720"/>
        <w:jc w:val="both"/>
        <w:rPr>
          <w:rFonts w:ascii="Times New Roman" w:hAnsi="Times New Roman" w:cs="Times New Roman"/>
          <w:sz w:val="24"/>
          <w:szCs w:val="24"/>
          <w:highlight w:val="yellow"/>
        </w:rPr>
      </w:pPr>
      <w:proofErr w:type="spellStart"/>
      <w:r w:rsidRPr="0090062F">
        <w:rPr>
          <w:rFonts w:ascii="Times New Roman" w:hAnsi="Times New Roman" w:cs="Times New Roman"/>
          <w:sz w:val="24"/>
          <w:szCs w:val="24"/>
        </w:rPr>
        <w:t>Пошто</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других</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питања</w:t>
      </w:r>
      <w:proofErr w:type="spellEnd"/>
      <w:r w:rsidRPr="0090062F">
        <w:rPr>
          <w:rFonts w:ascii="Times New Roman" w:hAnsi="Times New Roman" w:cs="Times New Roman"/>
          <w:sz w:val="24"/>
          <w:szCs w:val="24"/>
        </w:rPr>
        <w:t xml:space="preserve"> и </w:t>
      </w:r>
      <w:proofErr w:type="spellStart"/>
      <w:r w:rsidRPr="0090062F">
        <w:rPr>
          <w:rFonts w:ascii="Times New Roman" w:hAnsi="Times New Roman" w:cs="Times New Roman"/>
          <w:sz w:val="24"/>
          <w:szCs w:val="24"/>
        </w:rPr>
        <w:t>предлога</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није</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било</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седница</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је</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закључена</w:t>
      </w:r>
      <w:proofErr w:type="spellEnd"/>
      <w:r w:rsidRPr="0090062F">
        <w:rPr>
          <w:rFonts w:ascii="Times New Roman" w:hAnsi="Times New Roman" w:cs="Times New Roman"/>
          <w:sz w:val="24"/>
          <w:szCs w:val="24"/>
        </w:rPr>
        <w:t xml:space="preserve"> у </w:t>
      </w:r>
      <w:proofErr w:type="gramStart"/>
      <w:r w:rsidR="005463B8">
        <w:rPr>
          <w:rFonts w:ascii="Times New Roman" w:hAnsi="Times New Roman" w:cs="Times New Roman"/>
          <w:sz w:val="24"/>
          <w:szCs w:val="24"/>
          <w:lang w:val="sr-Cyrl-RS"/>
        </w:rPr>
        <w:t>12.</w:t>
      </w:r>
      <w:r w:rsidR="005463B8" w:rsidRPr="005463B8">
        <w:rPr>
          <w:rFonts w:ascii="Times New Roman" w:hAnsi="Times New Roman" w:cs="Times New Roman"/>
          <w:sz w:val="24"/>
          <w:szCs w:val="24"/>
          <w:lang w:val="sr-Cyrl-RS"/>
        </w:rPr>
        <w:t>30</w:t>
      </w:r>
      <w:r w:rsidRPr="005463B8">
        <w:rPr>
          <w:rFonts w:ascii="Times New Roman" w:hAnsi="Times New Roman" w:cs="Times New Roman"/>
          <w:sz w:val="24"/>
          <w:szCs w:val="24"/>
          <w:lang w:val="sr-Cyrl-RS"/>
        </w:rPr>
        <w:t xml:space="preserve"> </w:t>
      </w:r>
      <w:r w:rsidRPr="005463B8">
        <w:rPr>
          <w:rFonts w:ascii="Times New Roman" w:hAnsi="Times New Roman" w:cs="Times New Roman"/>
          <w:sz w:val="24"/>
          <w:szCs w:val="24"/>
          <w:vertAlign w:val="subscript"/>
        </w:rPr>
        <w:t xml:space="preserve"> </w:t>
      </w:r>
      <w:proofErr w:type="spellStart"/>
      <w:r w:rsidRPr="0090062F">
        <w:rPr>
          <w:rFonts w:ascii="Times New Roman" w:hAnsi="Times New Roman" w:cs="Times New Roman"/>
          <w:sz w:val="24"/>
          <w:szCs w:val="24"/>
        </w:rPr>
        <w:t>часова</w:t>
      </w:r>
      <w:proofErr w:type="spellEnd"/>
      <w:proofErr w:type="gramEnd"/>
      <w:r w:rsidRPr="0090062F">
        <w:rPr>
          <w:rFonts w:ascii="Times New Roman" w:hAnsi="Times New Roman" w:cs="Times New Roman"/>
          <w:sz w:val="24"/>
          <w:szCs w:val="24"/>
        </w:rPr>
        <w:t>.</w:t>
      </w:r>
    </w:p>
    <w:p w:rsidR="00D33E94" w:rsidRDefault="00D33E94" w:rsidP="005420A9">
      <w:pPr>
        <w:spacing w:after="0"/>
        <w:ind w:firstLine="720"/>
        <w:jc w:val="both"/>
        <w:rPr>
          <w:rFonts w:ascii="Times New Roman" w:hAnsi="Times New Roman" w:cs="Times New Roman"/>
          <w:sz w:val="24"/>
          <w:szCs w:val="24"/>
          <w:highlight w:val="yellow"/>
        </w:rPr>
      </w:pPr>
    </w:p>
    <w:p w:rsidR="00C4140D" w:rsidRPr="0090062F" w:rsidRDefault="00C4140D" w:rsidP="005420A9">
      <w:pPr>
        <w:spacing w:after="0"/>
        <w:ind w:firstLine="720"/>
        <w:jc w:val="both"/>
        <w:rPr>
          <w:rFonts w:ascii="Times New Roman" w:hAnsi="Times New Roman" w:cs="Times New Roman"/>
          <w:sz w:val="24"/>
          <w:szCs w:val="24"/>
          <w:highlight w:val="yellow"/>
        </w:rPr>
      </w:pPr>
    </w:p>
    <w:p w:rsidR="00D33E94" w:rsidRPr="0090062F" w:rsidRDefault="00D33E94" w:rsidP="005420A9">
      <w:pPr>
        <w:tabs>
          <w:tab w:val="left" w:pos="1418"/>
        </w:tabs>
        <w:spacing w:after="0"/>
        <w:ind w:firstLine="720"/>
        <w:jc w:val="both"/>
        <w:rPr>
          <w:rFonts w:ascii="Times New Roman" w:hAnsi="Times New Roman" w:cs="Times New Roman"/>
          <w:sz w:val="24"/>
          <w:szCs w:val="24"/>
        </w:rPr>
      </w:pPr>
      <w:proofErr w:type="spellStart"/>
      <w:r w:rsidRPr="0090062F">
        <w:rPr>
          <w:rFonts w:ascii="Times New Roman" w:hAnsi="Times New Roman" w:cs="Times New Roman"/>
          <w:sz w:val="24"/>
          <w:szCs w:val="24"/>
        </w:rPr>
        <w:t>Саставни</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део</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овог</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записника</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чини</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обрађени</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тонски</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снимак</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седнице</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Одбора</w:t>
      </w:r>
      <w:proofErr w:type="spellEnd"/>
      <w:r w:rsidRPr="0090062F">
        <w:rPr>
          <w:rFonts w:ascii="Times New Roman" w:hAnsi="Times New Roman" w:cs="Times New Roman"/>
          <w:sz w:val="24"/>
          <w:szCs w:val="24"/>
        </w:rPr>
        <w:t xml:space="preserve">, а </w:t>
      </w:r>
      <w:proofErr w:type="spellStart"/>
      <w:r w:rsidRPr="0090062F">
        <w:rPr>
          <w:rFonts w:ascii="Times New Roman" w:hAnsi="Times New Roman" w:cs="Times New Roman"/>
          <w:sz w:val="24"/>
          <w:szCs w:val="24"/>
        </w:rPr>
        <w:t>видео</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запис</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се</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налази</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на</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интернет</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страници</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Народне</w:t>
      </w:r>
      <w:proofErr w:type="spellEnd"/>
      <w:r w:rsidRPr="0090062F">
        <w:rPr>
          <w:rFonts w:ascii="Times New Roman" w:hAnsi="Times New Roman" w:cs="Times New Roman"/>
          <w:sz w:val="24"/>
          <w:szCs w:val="24"/>
        </w:rPr>
        <w:t xml:space="preserve"> </w:t>
      </w:r>
      <w:proofErr w:type="spellStart"/>
      <w:r w:rsidRPr="0090062F">
        <w:rPr>
          <w:rFonts w:ascii="Times New Roman" w:hAnsi="Times New Roman" w:cs="Times New Roman"/>
          <w:sz w:val="24"/>
          <w:szCs w:val="24"/>
        </w:rPr>
        <w:t>скупштине</w:t>
      </w:r>
      <w:proofErr w:type="spellEnd"/>
      <w:r w:rsidRPr="0090062F">
        <w:rPr>
          <w:rFonts w:ascii="Times New Roman" w:hAnsi="Times New Roman" w:cs="Times New Roman"/>
          <w:sz w:val="24"/>
          <w:szCs w:val="24"/>
        </w:rPr>
        <w:t>.</w:t>
      </w:r>
    </w:p>
    <w:p w:rsidR="00D33E94" w:rsidRPr="0090062F" w:rsidRDefault="00D33E94" w:rsidP="005420A9">
      <w:pPr>
        <w:tabs>
          <w:tab w:val="left" w:pos="1418"/>
        </w:tabs>
        <w:spacing w:after="0"/>
        <w:ind w:firstLine="720"/>
        <w:jc w:val="both"/>
        <w:rPr>
          <w:rFonts w:ascii="Times New Roman" w:hAnsi="Times New Roman" w:cs="Times New Roman"/>
          <w:sz w:val="24"/>
          <w:szCs w:val="24"/>
        </w:rPr>
      </w:pPr>
    </w:p>
    <w:p w:rsidR="00D33E94" w:rsidRPr="0090062F" w:rsidRDefault="00D33E94" w:rsidP="005420A9">
      <w:pPr>
        <w:spacing w:after="0"/>
        <w:jc w:val="both"/>
        <w:rPr>
          <w:rFonts w:ascii="Times New Roman" w:hAnsi="Times New Roman" w:cs="Times New Roman"/>
          <w:sz w:val="24"/>
          <w:szCs w:val="24"/>
          <w:highlight w:val="yellow"/>
          <w:lang w:val="sr-Cyrl-CS"/>
        </w:rPr>
      </w:pPr>
    </w:p>
    <w:p w:rsidR="00C4140D" w:rsidRDefault="00C4140D" w:rsidP="005420A9">
      <w:pPr>
        <w:spacing w:after="0"/>
        <w:jc w:val="both"/>
        <w:rPr>
          <w:rFonts w:ascii="Times New Roman" w:hAnsi="Times New Roman" w:cs="Times New Roman"/>
          <w:sz w:val="24"/>
          <w:szCs w:val="24"/>
          <w:highlight w:val="yellow"/>
          <w:lang w:val="sr-Cyrl-CS"/>
        </w:rPr>
      </w:pPr>
    </w:p>
    <w:p w:rsidR="007300C7" w:rsidRPr="0090062F" w:rsidRDefault="007300C7" w:rsidP="005420A9">
      <w:pPr>
        <w:spacing w:after="0"/>
        <w:jc w:val="both"/>
        <w:rPr>
          <w:rFonts w:ascii="Times New Roman" w:hAnsi="Times New Roman" w:cs="Times New Roman"/>
          <w:sz w:val="24"/>
          <w:szCs w:val="24"/>
          <w:highlight w:val="yellow"/>
          <w:lang w:val="sr-Cyrl-CS"/>
        </w:rPr>
      </w:pPr>
    </w:p>
    <w:p w:rsidR="00EA76D1" w:rsidRPr="0090062F" w:rsidRDefault="00EA76D1" w:rsidP="005420A9">
      <w:pPr>
        <w:spacing w:after="0"/>
        <w:jc w:val="both"/>
        <w:rPr>
          <w:rFonts w:ascii="Times New Roman" w:hAnsi="Times New Roman" w:cs="Times New Roman"/>
          <w:sz w:val="24"/>
          <w:szCs w:val="24"/>
          <w:lang w:val="sr-Cyrl-CS"/>
        </w:rPr>
      </w:pPr>
    </w:p>
    <w:p w:rsidR="00D33E94" w:rsidRPr="0090062F" w:rsidRDefault="005463B8" w:rsidP="005420A9">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D33E94" w:rsidRPr="0090062F">
        <w:rPr>
          <w:rFonts w:ascii="Times New Roman" w:hAnsi="Times New Roman" w:cs="Times New Roman"/>
          <w:sz w:val="24"/>
          <w:szCs w:val="24"/>
          <w:lang w:val="sr-Cyrl-CS"/>
        </w:rPr>
        <w:t>СЕКРЕТАР</w:t>
      </w:r>
      <w:r w:rsidR="00D33E94" w:rsidRPr="0090062F">
        <w:rPr>
          <w:rFonts w:ascii="Times New Roman" w:hAnsi="Times New Roman" w:cs="Times New Roman"/>
          <w:sz w:val="24"/>
          <w:szCs w:val="24"/>
        </w:rPr>
        <w:t xml:space="preserve"> </w:t>
      </w:r>
      <w:r w:rsidR="00D33E94" w:rsidRPr="0090062F">
        <w:rPr>
          <w:rFonts w:ascii="Times New Roman" w:hAnsi="Times New Roman" w:cs="Times New Roman"/>
          <w:sz w:val="24"/>
          <w:szCs w:val="24"/>
          <w:lang w:val="sr-Cyrl-CS"/>
        </w:rPr>
        <w:tab/>
      </w:r>
      <w:r w:rsidR="00D33E94" w:rsidRPr="0090062F">
        <w:rPr>
          <w:rFonts w:ascii="Times New Roman" w:hAnsi="Times New Roman" w:cs="Times New Roman"/>
          <w:sz w:val="24"/>
          <w:szCs w:val="24"/>
          <w:lang w:val="sr-Cyrl-CS"/>
        </w:rPr>
        <w:tab/>
      </w:r>
      <w:r w:rsidR="00D33E94" w:rsidRPr="0090062F">
        <w:rPr>
          <w:rFonts w:ascii="Times New Roman" w:hAnsi="Times New Roman" w:cs="Times New Roman"/>
          <w:sz w:val="24"/>
          <w:szCs w:val="24"/>
          <w:lang w:val="sr-Cyrl-CS"/>
        </w:rPr>
        <w:tab/>
      </w:r>
      <w:r w:rsidR="00D33E94" w:rsidRPr="0090062F">
        <w:rPr>
          <w:rFonts w:ascii="Times New Roman" w:hAnsi="Times New Roman" w:cs="Times New Roman"/>
          <w:sz w:val="24"/>
          <w:szCs w:val="24"/>
          <w:lang w:val="sr-Cyrl-CS"/>
        </w:rPr>
        <w:tab/>
      </w:r>
      <w:r w:rsidR="00D33E94" w:rsidRPr="0090062F">
        <w:rPr>
          <w:rFonts w:ascii="Times New Roman" w:hAnsi="Times New Roman" w:cs="Times New Roman"/>
          <w:sz w:val="24"/>
          <w:szCs w:val="24"/>
          <w:lang w:val="sr-Cyrl-CS"/>
        </w:rPr>
        <w:tab/>
        <w:t xml:space="preserve">              </w:t>
      </w:r>
      <w:r w:rsidR="00EA76D1" w:rsidRPr="0090062F">
        <w:rPr>
          <w:rFonts w:ascii="Times New Roman" w:hAnsi="Times New Roman" w:cs="Times New Roman"/>
          <w:sz w:val="24"/>
          <w:szCs w:val="24"/>
        </w:rPr>
        <w:t xml:space="preserve">                           </w:t>
      </w:r>
      <w:r w:rsidR="00D33E94" w:rsidRPr="0090062F">
        <w:rPr>
          <w:rFonts w:ascii="Times New Roman" w:hAnsi="Times New Roman" w:cs="Times New Roman"/>
          <w:sz w:val="24"/>
          <w:szCs w:val="24"/>
          <w:lang w:val="sr-Cyrl-CS"/>
        </w:rPr>
        <w:t>ПРЕДСЕДНИК</w:t>
      </w:r>
    </w:p>
    <w:p w:rsidR="00EA76D1" w:rsidRPr="0090062F" w:rsidRDefault="00EA76D1" w:rsidP="005420A9">
      <w:pPr>
        <w:spacing w:after="0"/>
        <w:jc w:val="both"/>
        <w:rPr>
          <w:rFonts w:ascii="Times New Roman" w:hAnsi="Times New Roman" w:cs="Times New Roman"/>
          <w:sz w:val="24"/>
          <w:szCs w:val="24"/>
          <w:lang w:val="sr-Cyrl-CS"/>
        </w:rPr>
      </w:pPr>
    </w:p>
    <w:p w:rsidR="00D33E94" w:rsidRPr="0090062F" w:rsidRDefault="00144FE8" w:rsidP="005420A9">
      <w:pPr>
        <w:spacing w:after="0"/>
        <w:jc w:val="both"/>
        <w:rPr>
          <w:rFonts w:ascii="Times New Roman" w:hAnsi="Times New Roman" w:cs="Times New Roman"/>
          <w:sz w:val="24"/>
          <w:szCs w:val="24"/>
          <w:lang w:val="sr-Cyrl-CS"/>
        </w:rPr>
      </w:pPr>
      <w:r w:rsidRPr="0090062F">
        <w:rPr>
          <w:rFonts w:ascii="Times New Roman" w:hAnsi="Times New Roman" w:cs="Times New Roman"/>
          <w:sz w:val="24"/>
          <w:szCs w:val="24"/>
          <w:lang w:val="sr-Cyrl-CS"/>
        </w:rPr>
        <w:t>Жељко Попдимитровски</w:t>
      </w:r>
      <w:r w:rsidR="00D33E94" w:rsidRPr="0090062F">
        <w:rPr>
          <w:rFonts w:ascii="Times New Roman" w:hAnsi="Times New Roman" w:cs="Times New Roman"/>
          <w:sz w:val="24"/>
          <w:szCs w:val="24"/>
          <w:lang w:val="sr-Cyrl-CS"/>
        </w:rPr>
        <w:tab/>
      </w:r>
      <w:r w:rsidR="00D33E94" w:rsidRPr="0090062F">
        <w:rPr>
          <w:rFonts w:ascii="Times New Roman" w:hAnsi="Times New Roman" w:cs="Times New Roman"/>
          <w:sz w:val="24"/>
          <w:szCs w:val="24"/>
          <w:lang w:val="sr-Cyrl-CS"/>
        </w:rPr>
        <w:tab/>
      </w:r>
      <w:r w:rsidR="00D33E94" w:rsidRPr="0090062F">
        <w:rPr>
          <w:rFonts w:ascii="Times New Roman" w:hAnsi="Times New Roman" w:cs="Times New Roman"/>
          <w:sz w:val="24"/>
          <w:szCs w:val="24"/>
          <w:lang w:val="sr-Cyrl-CS"/>
        </w:rPr>
        <w:tab/>
      </w:r>
      <w:r w:rsidR="00D33E94" w:rsidRPr="0090062F">
        <w:rPr>
          <w:rFonts w:ascii="Times New Roman" w:hAnsi="Times New Roman" w:cs="Times New Roman"/>
          <w:sz w:val="24"/>
          <w:szCs w:val="24"/>
          <w:lang w:val="sr-Cyrl-CS"/>
        </w:rPr>
        <w:tab/>
      </w:r>
      <w:r w:rsidR="00D33E94" w:rsidRPr="0090062F">
        <w:rPr>
          <w:rFonts w:ascii="Times New Roman" w:hAnsi="Times New Roman" w:cs="Times New Roman"/>
          <w:sz w:val="24"/>
          <w:szCs w:val="24"/>
          <w:lang w:val="sr-Cyrl-CS"/>
        </w:rPr>
        <w:tab/>
      </w:r>
      <w:r w:rsidR="00EA76D1" w:rsidRPr="0090062F">
        <w:rPr>
          <w:rFonts w:ascii="Times New Roman" w:hAnsi="Times New Roman" w:cs="Times New Roman"/>
          <w:sz w:val="24"/>
          <w:szCs w:val="24"/>
        </w:rPr>
        <w:t xml:space="preserve">                        </w:t>
      </w:r>
      <w:r w:rsidR="00D33E94" w:rsidRPr="0090062F">
        <w:rPr>
          <w:rFonts w:ascii="Times New Roman" w:hAnsi="Times New Roman" w:cs="Times New Roman"/>
          <w:sz w:val="24"/>
          <w:szCs w:val="24"/>
          <w:lang w:val="sr-Cyrl-CS"/>
        </w:rPr>
        <w:t>Маријан Ристичевић</w:t>
      </w:r>
    </w:p>
    <w:p w:rsidR="00817C38" w:rsidRPr="0090062F" w:rsidRDefault="00817C38" w:rsidP="005420A9">
      <w:pPr>
        <w:jc w:val="both"/>
        <w:rPr>
          <w:rFonts w:ascii="Times New Roman" w:hAnsi="Times New Roman" w:cs="Times New Roman"/>
          <w:sz w:val="24"/>
          <w:szCs w:val="24"/>
          <w:lang w:val="sr-Cyrl-RS"/>
        </w:rPr>
      </w:pPr>
    </w:p>
    <w:sectPr w:rsidR="00817C38" w:rsidRPr="0090062F" w:rsidSect="005420A9">
      <w:pgSz w:w="12240" w:h="15840"/>
      <w:pgMar w:top="864"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B28"/>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64CFC"/>
    <w:multiLevelType w:val="hybridMultilevel"/>
    <w:tmpl w:val="B0D4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1A0"/>
    <w:multiLevelType w:val="hybridMultilevel"/>
    <w:tmpl w:val="572A7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26517"/>
    <w:multiLevelType w:val="hybridMultilevel"/>
    <w:tmpl w:val="E45A1402"/>
    <w:lvl w:ilvl="0" w:tplc="8806BF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D5DE5"/>
    <w:multiLevelType w:val="hybridMultilevel"/>
    <w:tmpl w:val="87B6B302"/>
    <w:lvl w:ilvl="0" w:tplc="FF3C3DA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73126E"/>
    <w:multiLevelType w:val="hybridMultilevel"/>
    <w:tmpl w:val="B8F07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3230F6"/>
    <w:multiLevelType w:val="hybridMultilevel"/>
    <w:tmpl w:val="0658C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C5439"/>
    <w:multiLevelType w:val="hybridMultilevel"/>
    <w:tmpl w:val="FA6C9522"/>
    <w:lvl w:ilvl="0" w:tplc="EC484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64C4D"/>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92FB5"/>
    <w:multiLevelType w:val="hybridMultilevel"/>
    <w:tmpl w:val="D7E03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C45C06"/>
    <w:multiLevelType w:val="hybridMultilevel"/>
    <w:tmpl w:val="C80865E2"/>
    <w:lvl w:ilvl="0" w:tplc="510835E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7C4653D9"/>
    <w:multiLevelType w:val="hybridMultilevel"/>
    <w:tmpl w:val="AC0E1DCC"/>
    <w:lvl w:ilvl="0" w:tplc="3A6C98C0">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11"/>
  </w:num>
  <w:num w:numId="6">
    <w:abstractNumId w:val="7"/>
  </w:num>
  <w:num w:numId="7">
    <w:abstractNumId w:val="9"/>
  </w:num>
  <w:num w:numId="8">
    <w:abstractNumId w:val="0"/>
  </w:num>
  <w:num w:numId="9">
    <w:abstractNumId w:val="10"/>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94"/>
    <w:rsid w:val="000354DC"/>
    <w:rsid w:val="001374BF"/>
    <w:rsid w:val="0014127C"/>
    <w:rsid w:val="00144FE8"/>
    <w:rsid w:val="001727F9"/>
    <w:rsid w:val="00185CCB"/>
    <w:rsid w:val="0019240A"/>
    <w:rsid w:val="001D6905"/>
    <w:rsid w:val="00230CA3"/>
    <w:rsid w:val="0026561C"/>
    <w:rsid w:val="00282517"/>
    <w:rsid w:val="002C33B9"/>
    <w:rsid w:val="002C3B70"/>
    <w:rsid w:val="002F0588"/>
    <w:rsid w:val="00324D87"/>
    <w:rsid w:val="00325C9F"/>
    <w:rsid w:val="00333D0E"/>
    <w:rsid w:val="0033523E"/>
    <w:rsid w:val="00357EA6"/>
    <w:rsid w:val="003C7D13"/>
    <w:rsid w:val="00400C10"/>
    <w:rsid w:val="0040110B"/>
    <w:rsid w:val="00421E48"/>
    <w:rsid w:val="00426411"/>
    <w:rsid w:val="00431BAA"/>
    <w:rsid w:val="00462066"/>
    <w:rsid w:val="0047278E"/>
    <w:rsid w:val="004808ED"/>
    <w:rsid w:val="004929A5"/>
    <w:rsid w:val="0049509A"/>
    <w:rsid w:val="004A05F5"/>
    <w:rsid w:val="004A36D3"/>
    <w:rsid w:val="004D6F0B"/>
    <w:rsid w:val="004E3660"/>
    <w:rsid w:val="00521C5A"/>
    <w:rsid w:val="005420A9"/>
    <w:rsid w:val="005463B8"/>
    <w:rsid w:val="0055647D"/>
    <w:rsid w:val="0058242E"/>
    <w:rsid w:val="0058375B"/>
    <w:rsid w:val="00592159"/>
    <w:rsid w:val="005945A1"/>
    <w:rsid w:val="005A076D"/>
    <w:rsid w:val="005D352F"/>
    <w:rsid w:val="005E0549"/>
    <w:rsid w:val="005E553E"/>
    <w:rsid w:val="0061103F"/>
    <w:rsid w:val="00631C0C"/>
    <w:rsid w:val="006329D9"/>
    <w:rsid w:val="00667FD3"/>
    <w:rsid w:val="00691539"/>
    <w:rsid w:val="006B0848"/>
    <w:rsid w:val="006F15DB"/>
    <w:rsid w:val="007300C7"/>
    <w:rsid w:val="00753ABE"/>
    <w:rsid w:val="007A11B3"/>
    <w:rsid w:val="007A227E"/>
    <w:rsid w:val="007C4FF4"/>
    <w:rsid w:val="007D6480"/>
    <w:rsid w:val="007E2A2D"/>
    <w:rsid w:val="007F184F"/>
    <w:rsid w:val="00804B9F"/>
    <w:rsid w:val="00817C38"/>
    <w:rsid w:val="00826D13"/>
    <w:rsid w:val="00855E9F"/>
    <w:rsid w:val="00876D78"/>
    <w:rsid w:val="008A6930"/>
    <w:rsid w:val="008B135E"/>
    <w:rsid w:val="008F1246"/>
    <w:rsid w:val="0090062F"/>
    <w:rsid w:val="00907E85"/>
    <w:rsid w:val="00911DFE"/>
    <w:rsid w:val="00933550"/>
    <w:rsid w:val="00961DAC"/>
    <w:rsid w:val="00980D30"/>
    <w:rsid w:val="0099139D"/>
    <w:rsid w:val="009D0E6E"/>
    <w:rsid w:val="009F4F5F"/>
    <w:rsid w:val="00A65CA9"/>
    <w:rsid w:val="00AA7F92"/>
    <w:rsid w:val="00AC0238"/>
    <w:rsid w:val="00AD7605"/>
    <w:rsid w:val="00B11270"/>
    <w:rsid w:val="00B164FB"/>
    <w:rsid w:val="00B40016"/>
    <w:rsid w:val="00B62F03"/>
    <w:rsid w:val="00B83AFD"/>
    <w:rsid w:val="00B86914"/>
    <w:rsid w:val="00BB6159"/>
    <w:rsid w:val="00C12004"/>
    <w:rsid w:val="00C4140D"/>
    <w:rsid w:val="00C45A02"/>
    <w:rsid w:val="00C711C1"/>
    <w:rsid w:val="00C776E2"/>
    <w:rsid w:val="00CA6CAF"/>
    <w:rsid w:val="00CB6C42"/>
    <w:rsid w:val="00CC27DB"/>
    <w:rsid w:val="00CE0A4D"/>
    <w:rsid w:val="00CF6AB6"/>
    <w:rsid w:val="00D04D69"/>
    <w:rsid w:val="00D11E5F"/>
    <w:rsid w:val="00D33E94"/>
    <w:rsid w:val="00D53329"/>
    <w:rsid w:val="00D5778E"/>
    <w:rsid w:val="00D67A70"/>
    <w:rsid w:val="00D7493E"/>
    <w:rsid w:val="00DB10D5"/>
    <w:rsid w:val="00DC356E"/>
    <w:rsid w:val="00DD1849"/>
    <w:rsid w:val="00DF574A"/>
    <w:rsid w:val="00E0129B"/>
    <w:rsid w:val="00E23E44"/>
    <w:rsid w:val="00E546D0"/>
    <w:rsid w:val="00E62969"/>
    <w:rsid w:val="00E87D3C"/>
    <w:rsid w:val="00E9064B"/>
    <w:rsid w:val="00EA76D1"/>
    <w:rsid w:val="00ED1B58"/>
    <w:rsid w:val="00ED47E7"/>
    <w:rsid w:val="00EF0723"/>
    <w:rsid w:val="00F0002F"/>
    <w:rsid w:val="00F07278"/>
    <w:rsid w:val="00F126C4"/>
    <w:rsid w:val="00F155AD"/>
    <w:rsid w:val="00F37281"/>
    <w:rsid w:val="00F6295E"/>
    <w:rsid w:val="00F82EE3"/>
    <w:rsid w:val="00FE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6677"/>
  <w15:docId w15:val="{7C4FEC14-F14C-407E-A711-18D648AA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D78"/>
  </w:style>
  <w:style w:type="paragraph" w:styleId="Heading1">
    <w:name w:val="heading 1"/>
    <w:basedOn w:val="Normal"/>
    <w:next w:val="Normal"/>
    <w:link w:val="Heading1Char"/>
    <w:uiPriority w:val="9"/>
    <w:qFormat/>
    <w:rsid w:val="00CA6C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E94"/>
    <w:pPr>
      <w:spacing w:after="0" w:line="240" w:lineRule="auto"/>
    </w:pPr>
    <w:rPr>
      <w:rFonts w:ascii="Calibri" w:eastAsia="Calibri" w:hAnsi="Calibri" w:cs="Times New Roman"/>
    </w:rPr>
  </w:style>
  <w:style w:type="character" w:customStyle="1" w:styleId="FontStyle12">
    <w:name w:val="Font Style12"/>
    <w:basedOn w:val="DefaultParagraphFont"/>
    <w:uiPriority w:val="99"/>
    <w:rsid w:val="00D33E94"/>
    <w:rPr>
      <w:rFonts w:ascii="Times New Roman" w:hAnsi="Times New Roman" w:cs="Times New Roman"/>
      <w:color w:val="000000"/>
      <w:sz w:val="22"/>
      <w:szCs w:val="22"/>
    </w:rPr>
  </w:style>
  <w:style w:type="paragraph" w:styleId="ListParagraph">
    <w:name w:val="List Paragraph"/>
    <w:basedOn w:val="Normal"/>
    <w:uiPriority w:val="34"/>
    <w:qFormat/>
    <w:rsid w:val="0058375B"/>
    <w:pPr>
      <w:spacing w:after="0" w:line="240" w:lineRule="auto"/>
      <w:ind w:left="720"/>
      <w:contextualSpacing/>
    </w:pPr>
    <w:rPr>
      <w:rFonts w:ascii="Times New Roman" w:hAnsi="Times New Roman" w:cs="Times New Roman"/>
      <w:sz w:val="24"/>
    </w:rPr>
  </w:style>
  <w:style w:type="paragraph" w:styleId="BalloonText">
    <w:name w:val="Balloon Text"/>
    <w:basedOn w:val="Normal"/>
    <w:link w:val="BalloonTextChar"/>
    <w:uiPriority w:val="99"/>
    <w:semiHidden/>
    <w:unhideWhenUsed/>
    <w:rsid w:val="00492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9A5"/>
    <w:rPr>
      <w:rFonts w:ascii="Segoe UI" w:hAnsi="Segoe UI" w:cs="Segoe UI"/>
      <w:sz w:val="18"/>
      <w:szCs w:val="18"/>
    </w:rPr>
  </w:style>
  <w:style w:type="character" w:customStyle="1" w:styleId="Heading1Char">
    <w:name w:val="Heading 1 Char"/>
    <w:basedOn w:val="DefaultParagraphFont"/>
    <w:link w:val="Heading1"/>
    <w:uiPriority w:val="9"/>
    <w:rsid w:val="00CA6CAF"/>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5E05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5B68C-1E7C-4610-B84C-29E9E913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Kosanović</dc:creator>
  <cp:keywords/>
  <dc:description/>
  <cp:lastModifiedBy>Željko Popdimitrovski</cp:lastModifiedBy>
  <cp:revision>9</cp:revision>
  <cp:lastPrinted>2025-06-25T07:24:00Z</cp:lastPrinted>
  <dcterms:created xsi:type="dcterms:W3CDTF">2026-04-08T08:22:00Z</dcterms:created>
  <dcterms:modified xsi:type="dcterms:W3CDTF">2026-05-13T10:34:00Z</dcterms:modified>
</cp:coreProperties>
</file>